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B454" w14:textId="0772EE64" w:rsidR="00222B61" w:rsidRPr="001C17A4" w:rsidRDefault="00222B61" w:rsidP="00222B61">
      <w:pPr>
        <w:pStyle w:val="1"/>
        <w:rPr>
          <w:rFonts w:cstheme="minorHAnsi"/>
        </w:rPr>
      </w:pPr>
      <w:bookmarkStart w:id="0" w:name="_Toc103597561"/>
      <w:r w:rsidRPr="001C17A4">
        <w:rPr>
          <w:rFonts w:cstheme="minorHAnsi"/>
          <w:caps w:val="0"/>
        </w:rPr>
        <w:t>Purpose</w:t>
      </w:r>
      <w:bookmarkEnd w:id="0"/>
    </w:p>
    <w:p w14:paraId="1A85FF97" w14:textId="563756DA" w:rsidR="00167EAF" w:rsidRPr="00C538B5" w:rsidRDefault="00167EAF" w:rsidP="00167EAF">
      <w:pPr>
        <w:pStyle w:val="ListParagraph"/>
        <w:numPr>
          <w:ilvl w:val="0"/>
          <w:numId w:val="42"/>
        </w:numPr>
        <w:spacing w:line="240" w:lineRule="auto"/>
        <w:jc w:val="left"/>
        <w:rPr>
          <w:szCs w:val="24"/>
          <w:u w:val="single"/>
        </w:rPr>
      </w:pPr>
      <w:bookmarkStart w:id="1" w:name="_Toc411752045"/>
      <w:bookmarkStart w:id="2" w:name="_Toc483409660"/>
      <w:bookmarkStart w:id="3" w:name="_Toc495931233"/>
      <w:bookmarkStart w:id="4" w:name="_Toc505774280"/>
      <w:bookmarkStart w:id="5" w:name="_Toc416094274"/>
      <w:r w:rsidRPr="00C538B5">
        <w:rPr>
          <w:szCs w:val="24"/>
        </w:rPr>
        <w:t xml:space="preserve">To safety and effectively complete the periodic evaluation portion of the Contractor HSE Evaluation tool </w:t>
      </w:r>
    </w:p>
    <w:p w14:paraId="09099F69" w14:textId="61713317" w:rsidR="008C3483" w:rsidRPr="008C3483" w:rsidRDefault="008C3483" w:rsidP="008C3483">
      <w:pPr>
        <w:spacing w:line="240" w:lineRule="auto"/>
        <w:rPr>
          <w:rFonts w:cstheme="minorHAnsi"/>
          <w:lang w:val="en-GB"/>
        </w:rPr>
      </w:pPr>
    </w:p>
    <w:p w14:paraId="5EC2C45E" w14:textId="55F698B5" w:rsidR="00222B61" w:rsidRPr="001C17A4" w:rsidRDefault="00222B61" w:rsidP="00222B61">
      <w:pPr>
        <w:pStyle w:val="1"/>
        <w:rPr>
          <w:rFonts w:cstheme="minorHAnsi"/>
        </w:rPr>
      </w:pPr>
      <w:bookmarkStart w:id="6" w:name="_Toc103597562"/>
      <w:r w:rsidRPr="001C17A4">
        <w:rPr>
          <w:rFonts w:cstheme="minorHAnsi"/>
          <w:caps w:val="0"/>
        </w:rPr>
        <w:t>HSE Precautions &amp; Limitations</w:t>
      </w:r>
      <w:bookmarkEnd w:id="1"/>
      <w:bookmarkEnd w:id="2"/>
      <w:bookmarkEnd w:id="3"/>
      <w:bookmarkEnd w:id="4"/>
      <w:bookmarkEnd w:id="6"/>
    </w:p>
    <w:p w14:paraId="01CFC11D" w14:textId="77777777" w:rsidR="00167EAF" w:rsidRPr="00C538B5" w:rsidRDefault="00167EAF" w:rsidP="00167EAF">
      <w:pPr>
        <w:pStyle w:val="ListParagraph"/>
        <w:numPr>
          <w:ilvl w:val="0"/>
          <w:numId w:val="42"/>
        </w:numPr>
        <w:spacing w:line="240" w:lineRule="auto"/>
        <w:jc w:val="left"/>
        <w:rPr>
          <w:szCs w:val="24"/>
        </w:rPr>
      </w:pPr>
      <w:bookmarkStart w:id="7" w:name="_Toc495931234"/>
      <w:bookmarkStart w:id="8" w:name="_Toc432336544"/>
      <w:bookmarkStart w:id="9" w:name="_Toc411752047"/>
      <w:bookmarkStart w:id="10" w:name="_Toc483409661"/>
      <w:bookmarkEnd w:id="5"/>
      <w:r w:rsidRPr="00C538B5">
        <w:rPr>
          <w:szCs w:val="24"/>
        </w:rPr>
        <w:t>Conduct in Contractor Office. Begin with Safety moment</w:t>
      </w:r>
    </w:p>
    <w:p w14:paraId="64DB4720" w14:textId="77777777" w:rsidR="00222B61" w:rsidRPr="001C17A4" w:rsidRDefault="00222B61" w:rsidP="00222B61">
      <w:pPr>
        <w:pStyle w:val="ListParagraph"/>
        <w:spacing w:line="240" w:lineRule="auto"/>
        <w:contextualSpacing w:val="0"/>
        <w:rPr>
          <w:rFonts w:cstheme="minorHAnsi"/>
          <w:szCs w:val="24"/>
        </w:rPr>
      </w:pPr>
    </w:p>
    <w:p w14:paraId="4B4492EE" w14:textId="77777777" w:rsidR="00222B61" w:rsidRPr="001C17A4" w:rsidRDefault="00222B61" w:rsidP="00222B61">
      <w:pPr>
        <w:pStyle w:val="1"/>
        <w:rPr>
          <w:rFonts w:cstheme="minorHAnsi"/>
        </w:rPr>
      </w:pPr>
      <w:bookmarkStart w:id="11" w:name="_Toc505774281"/>
      <w:bookmarkStart w:id="12" w:name="_Toc103597563"/>
      <w:r w:rsidRPr="001C17A4">
        <w:rPr>
          <w:rFonts w:cstheme="minorHAnsi"/>
          <w:caps w:val="0"/>
        </w:rPr>
        <w:t>Special Tools</w:t>
      </w:r>
      <w:bookmarkEnd w:id="7"/>
      <w:bookmarkEnd w:id="8"/>
      <w:bookmarkEnd w:id="11"/>
      <w:bookmarkEnd w:id="12"/>
    </w:p>
    <w:p w14:paraId="6B4D2B04" w14:textId="77777777" w:rsidR="00167EAF" w:rsidRPr="00C538B5" w:rsidRDefault="00167EAF" w:rsidP="00167EAF">
      <w:pPr>
        <w:pStyle w:val="ListParagraph"/>
        <w:numPr>
          <w:ilvl w:val="0"/>
          <w:numId w:val="48"/>
        </w:numPr>
        <w:spacing w:line="240" w:lineRule="auto"/>
        <w:jc w:val="left"/>
        <w:rPr>
          <w:szCs w:val="24"/>
        </w:rPr>
      </w:pPr>
      <w:r w:rsidRPr="00C538B5">
        <w:rPr>
          <w:szCs w:val="24"/>
        </w:rPr>
        <w:t>Periodic Audit Schedule</w:t>
      </w:r>
    </w:p>
    <w:p w14:paraId="0A7830F1" w14:textId="77777777" w:rsidR="00167EAF" w:rsidRPr="00C538B5" w:rsidRDefault="00167EAF" w:rsidP="00167EAF">
      <w:pPr>
        <w:pStyle w:val="ListParagraph"/>
        <w:numPr>
          <w:ilvl w:val="0"/>
          <w:numId w:val="48"/>
        </w:numPr>
        <w:spacing w:line="240" w:lineRule="auto"/>
        <w:jc w:val="left"/>
        <w:rPr>
          <w:szCs w:val="24"/>
        </w:rPr>
      </w:pPr>
      <w:r w:rsidRPr="00C538B5">
        <w:rPr>
          <w:szCs w:val="24"/>
        </w:rPr>
        <w:t>TBI for periodic evaluation</w:t>
      </w:r>
    </w:p>
    <w:p w14:paraId="3FFA4406" w14:textId="77777777" w:rsidR="00167EAF" w:rsidRPr="00C538B5" w:rsidRDefault="00167EAF" w:rsidP="00167EAF">
      <w:pPr>
        <w:pStyle w:val="ListParagraph"/>
        <w:numPr>
          <w:ilvl w:val="0"/>
          <w:numId w:val="48"/>
        </w:numPr>
        <w:spacing w:line="240" w:lineRule="auto"/>
        <w:jc w:val="left"/>
        <w:rPr>
          <w:szCs w:val="24"/>
        </w:rPr>
      </w:pPr>
      <w:r w:rsidRPr="00C538B5">
        <w:rPr>
          <w:szCs w:val="24"/>
        </w:rPr>
        <w:t>Audit improvement questionnaire</w:t>
      </w:r>
    </w:p>
    <w:p w14:paraId="7F10760A" w14:textId="77777777" w:rsidR="00167EAF" w:rsidRPr="00C538B5" w:rsidRDefault="00167EAF" w:rsidP="00167EAF">
      <w:pPr>
        <w:pStyle w:val="ListParagraph"/>
        <w:numPr>
          <w:ilvl w:val="0"/>
          <w:numId w:val="48"/>
        </w:numPr>
        <w:spacing w:line="240" w:lineRule="auto"/>
        <w:jc w:val="left"/>
        <w:rPr>
          <w:szCs w:val="24"/>
        </w:rPr>
      </w:pPr>
      <w:r w:rsidRPr="00C538B5">
        <w:rPr>
          <w:szCs w:val="24"/>
        </w:rPr>
        <w:t xml:space="preserve">Contractor HSE Evaluation Tool </w:t>
      </w:r>
    </w:p>
    <w:p w14:paraId="57E7FB03" w14:textId="6A0C0C9F" w:rsidR="00222B61" w:rsidRPr="001C17A4" w:rsidRDefault="00222B61" w:rsidP="00222B61">
      <w:pPr>
        <w:rPr>
          <w:rFonts w:cstheme="minorHAnsi"/>
        </w:rPr>
      </w:pPr>
    </w:p>
    <w:p w14:paraId="79958332" w14:textId="68C90AEA" w:rsidR="00222B61" w:rsidRPr="001C17A4" w:rsidRDefault="00222B61" w:rsidP="00222B61">
      <w:pPr>
        <w:pStyle w:val="1"/>
        <w:rPr>
          <w:rFonts w:cstheme="minorHAnsi"/>
        </w:rPr>
      </w:pPr>
      <w:bookmarkStart w:id="13" w:name="_Toc495931235"/>
      <w:bookmarkStart w:id="14" w:name="_Toc505774282"/>
      <w:bookmarkStart w:id="15" w:name="_Toc103597564"/>
      <w:r w:rsidRPr="001C17A4">
        <w:rPr>
          <w:rFonts w:cstheme="minorHAnsi"/>
          <w:caps w:val="0"/>
        </w:rPr>
        <w:t>Prerequisites</w:t>
      </w:r>
      <w:bookmarkEnd w:id="9"/>
      <w:bookmarkEnd w:id="10"/>
      <w:bookmarkEnd w:id="13"/>
      <w:bookmarkEnd w:id="14"/>
      <w:bookmarkEnd w:id="15"/>
    </w:p>
    <w:tbl>
      <w:tblPr>
        <w:tblStyle w:val="TableGrid"/>
        <w:tblW w:w="9625" w:type="dxa"/>
        <w:tblInd w:w="-5" w:type="dxa"/>
        <w:tblLook w:val="04A0" w:firstRow="1" w:lastRow="0" w:firstColumn="1" w:lastColumn="0" w:noHBand="0" w:noVBand="1"/>
      </w:tblPr>
      <w:tblGrid>
        <w:gridCol w:w="780"/>
        <w:gridCol w:w="8845"/>
      </w:tblGrid>
      <w:tr w:rsidR="00167EAF" w:rsidRPr="00167EAF" w14:paraId="60D8B896" w14:textId="77777777" w:rsidTr="00DF7D5B">
        <w:trPr>
          <w:trHeight w:val="473"/>
        </w:trPr>
        <w:tc>
          <w:tcPr>
            <w:tcW w:w="780" w:type="dxa"/>
          </w:tcPr>
          <w:p w14:paraId="374DB084" w14:textId="77777777" w:rsidR="00167EAF" w:rsidRPr="00167EAF" w:rsidRDefault="00167EAF" w:rsidP="00EB70C8">
            <w:pPr>
              <w:jc w:val="center"/>
              <w:rPr>
                <w:sz w:val="28"/>
              </w:rPr>
            </w:pPr>
            <w:r w:rsidRPr="00167EAF">
              <w:rPr>
                <w:sz w:val="28"/>
              </w:rPr>
              <w:t>No.</w:t>
            </w:r>
          </w:p>
        </w:tc>
        <w:tc>
          <w:tcPr>
            <w:tcW w:w="8845" w:type="dxa"/>
          </w:tcPr>
          <w:p w14:paraId="3A79770B" w14:textId="77777777" w:rsidR="00167EAF" w:rsidRPr="00167EAF" w:rsidRDefault="00167EAF" w:rsidP="00EB70C8">
            <w:pPr>
              <w:jc w:val="center"/>
              <w:rPr>
                <w:sz w:val="28"/>
              </w:rPr>
            </w:pPr>
            <w:r w:rsidRPr="00167EAF">
              <w:rPr>
                <w:sz w:val="28"/>
              </w:rPr>
              <w:t>Task</w:t>
            </w:r>
          </w:p>
        </w:tc>
      </w:tr>
      <w:tr w:rsidR="00167EAF" w:rsidRPr="00167EAF" w14:paraId="2FD0ABC6" w14:textId="77777777" w:rsidTr="00DF7D5B">
        <w:trPr>
          <w:trHeight w:val="396"/>
        </w:trPr>
        <w:tc>
          <w:tcPr>
            <w:tcW w:w="780" w:type="dxa"/>
          </w:tcPr>
          <w:p w14:paraId="752E394A" w14:textId="77777777" w:rsidR="00167EAF" w:rsidRPr="00C538B5" w:rsidRDefault="00167EAF" w:rsidP="00EB70C8">
            <w:pPr>
              <w:jc w:val="center"/>
              <w:rPr>
                <w:rFonts w:cstheme="minorHAnsi"/>
                <w:szCs w:val="24"/>
              </w:rPr>
            </w:pPr>
            <w:r w:rsidRPr="00C538B5">
              <w:rPr>
                <w:rFonts w:cstheme="minorHAnsi"/>
                <w:szCs w:val="24"/>
              </w:rPr>
              <w:t>1</w:t>
            </w:r>
          </w:p>
        </w:tc>
        <w:tc>
          <w:tcPr>
            <w:tcW w:w="8845" w:type="dxa"/>
          </w:tcPr>
          <w:p w14:paraId="0958D42E" w14:textId="77777777" w:rsidR="00167EAF" w:rsidRPr="00C538B5" w:rsidRDefault="00167EAF" w:rsidP="00EB70C8">
            <w:pPr>
              <w:rPr>
                <w:rFonts w:cstheme="minorHAnsi"/>
                <w:szCs w:val="24"/>
              </w:rPr>
            </w:pPr>
            <w:r w:rsidRPr="00C538B5">
              <w:rPr>
                <w:rFonts w:cstheme="minorHAnsi"/>
                <w:color w:val="000000"/>
                <w:szCs w:val="24"/>
                <w:u w:val="single"/>
              </w:rPr>
              <w:t>Topics</w:t>
            </w:r>
            <w:r w:rsidRPr="00C538B5">
              <w:rPr>
                <w:rFonts w:cstheme="minorHAnsi"/>
                <w:color w:val="000000"/>
                <w:szCs w:val="24"/>
              </w:rPr>
              <w:t xml:space="preserve"> have been confirmed to be the best topics for the evaluation</w:t>
            </w:r>
          </w:p>
        </w:tc>
      </w:tr>
      <w:tr w:rsidR="00167EAF" w:rsidRPr="00167EAF" w14:paraId="68D6F2C9" w14:textId="77777777" w:rsidTr="00DF7D5B">
        <w:trPr>
          <w:trHeight w:val="396"/>
        </w:trPr>
        <w:tc>
          <w:tcPr>
            <w:tcW w:w="780" w:type="dxa"/>
          </w:tcPr>
          <w:p w14:paraId="735A9435" w14:textId="77777777" w:rsidR="00167EAF" w:rsidRPr="00C538B5" w:rsidRDefault="00167EAF" w:rsidP="00EB70C8">
            <w:pPr>
              <w:jc w:val="center"/>
              <w:rPr>
                <w:rFonts w:cstheme="minorHAnsi"/>
                <w:szCs w:val="24"/>
              </w:rPr>
            </w:pPr>
            <w:r w:rsidRPr="00C538B5">
              <w:rPr>
                <w:rFonts w:cstheme="minorHAnsi"/>
                <w:szCs w:val="24"/>
              </w:rPr>
              <w:t>2</w:t>
            </w:r>
          </w:p>
        </w:tc>
        <w:tc>
          <w:tcPr>
            <w:tcW w:w="8845" w:type="dxa"/>
          </w:tcPr>
          <w:p w14:paraId="74F4A7D1" w14:textId="77777777" w:rsidR="00167EAF" w:rsidRPr="00C538B5" w:rsidRDefault="00167EAF" w:rsidP="00EB70C8">
            <w:pPr>
              <w:rPr>
                <w:rFonts w:cstheme="minorHAnsi"/>
                <w:szCs w:val="24"/>
              </w:rPr>
            </w:pPr>
            <w:r w:rsidRPr="00C538B5">
              <w:rPr>
                <w:rFonts w:cstheme="minorHAnsi"/>
                <w:color w:val="000000"/>
                <w:szCs w:val="24"/>
                <w:u w:val="single"/>
              </w:rPr>
              <w:t>Guide</w:t>
            </w:r>
            <w:r w:rsidRPr="00C538B5">
              <w:rPr>
                <w:rFonts w:cstheme="minorHAnsi"/>
                <w:color w:val="000000"/>
                <w:szCs w:val="24"/>
              </w:rPr>
              <w:t xml:space="preserve"> has been reviewed, simplified and accepted as correct and easy to understand</w:t>
            </w:r>
          </w:p>
        </w:tc>
      </w:tr>
      <w:tr w:rsidR="00167EAF" w:rsidRPr="00167EAF" w14:paraId="2D782328" w14:textId="77777777" w:rsidTr="00DF7D5B">
        <w:trPr>
          <w:trHeight w:val="407"/>
        </w:trPr>
        <w:tc>
          <w:tcPr>
            <w:tcW w:w="780" w:type="dxa"/>
          </w:tcPr>
          <w:p w14:paraId="192CFE96" w14:textId="77777777" w:rsidR="00167EAF" w:rsidRPr="00C538B5" w:rsidRDefault="00167EAF" w:rsidP="00EB70C8">
            <w:pPr>
              <w:jc w:val="center"/>
              <w:rPr>
                <w:rFonts w:cstheme="minorHAnsi"/>
                <w:szCs w:val="24"/>
              </w:rPr>
            </w:pPr>
            <w:r w:rsidRPr="00C538B5">
              <w:rPr>
                <w:rFonts w:cstheme="minorHAnsi"/>
                <w:szCs w:val="24"/>
              </w:rPr>
              <w:t>3</w:t>
            </w:r>
          </w:p>
        </w:tc>
        <w:tc>
          <w:tcPr>
            <w:tcW w:w="8845" w:type="dxa"/>
          </w:tcPr>
          <w:p w14:paraId="6E2F73BE" w14:textId="77777777" w:rsidR="00167EAF" w:rsidRPr="00C538B5" w:rsidRDefault="00167EAF" w:rsidP="00EB70C8">
            <w:pPr>
              <w:rPr>
                <w:rFonts w:cstheme="minorHAnsi"/>
                <w:color w:val="000000"/>
                <w:szCs w:val="24"/>
              </w:rPr>
            </w:pPr>
            <w:r w:rsidRPr="00C538B5">
              <w:rPr>
                <w:rFonts w:cstheme="minorHAnsi"/>
                <w:color w:val="000000"/>
                <w:szCs w:val="24"/>
                <w:u w:val="single"/>
              </w:rPr>
              <w:t>Schedule issued</w:t>
            </w:r>
            <w:r w:rsidRPr="00C538B5">
              <w:rPr>
                <w:rFonts w:cstheme="minorHAnsi"/>
                <w:color w:val="000000"/>
                <w:szCs w:val="24"/>
              </w:rPr>
              <w:t xml:space="preserve"> identifying auditor, date and contractor to audit</w:t>
            </w:r>
          </w:p>
        </w:tc>
      </w:tr>
      <w:tr w:rsidR="00167EAF" w:rsidRPr="00167EAF" w14:paraId="421EA81A" w14:textId="77777777" w:rsidTr="00DF7D5B">
        <w:trPr>
          <w:trHeight w:val="396"/>
        </w:trPr>
        <w:tc>
          <w:tcPr>
            <w:tcW w:w="780" w:type="dxa"/>
          </w:tcPr>
          <w:p w14:paraId="74E974FE" w14:textId="77777777" w:rsidR="00167EAF" w:rsidRPr="00C538B5" w:rsidRDefault="00167EAF" w:rsidP="00EB70C8">
            <w:pPr>
              <w:jc w:val="center"/>
              <w:rPr>
                <w:rFonts w:cstheme="minorHAnsi"/>
                <w:szCs w:val="24"/>
              </w:rPr>
            </w:pPr>
            <w:r w:rsidRPr="00C538B5">
              <w:rPr>
                <w:rFonts w:cstheme="minorHAnsi"/>
                <w:szCs w:val="24"/>
              </w:rPr>
              <w:t>4</w:t>
            </w:r>
          </w:p>
        </w:tc>
        <w:tc>
          <w:tcPr>
            <w:tcW w:w="8845" w:type="dxa"/>
          </w:tcPr>
          <w:p w14:paraId="3B3A2EB5" w14:textId="77777777" w:rsidR="00167EAF" w:rsidRPr="00C538B5" w:rsidRDefault="00167EAF" w:rsidP="00EB70C8">
            <w:pPr>
              <w:rPr>
                <w:rFonts w:cstheme="minorHAnsi"/>
                <w:szCs w:val="24"/>
              </w:rPr>
            </w:pPr>
            <w:r w:rsidRPr="00C538B5">
              <w:rPr>
                <w:rFonts w:cstheme="minorHAnsi"/>
                <w:color w:val="000000"/>
                <w:szCs w:val="24"/>
                <w:u w:val="single"/>
              </w:rPr>
              <w:t>Contractor representative</w:t>
            </w:r>
            <w:r w:rsidRPr="00C538B5">
              <w:rPr>
                <w:rFonts w:cstheme="minorHAnsi"/>
                <w:color w:val="000000"/>
                <w:szCs w:val="24"/>
              </w:rPr>
              <w:t xml:space="preserve"> name and contact information</w:t>
            </w:r>
          </w:p>
        </w:tc>
      </w:tr>
    </w:tbl>
    <w:p w14:paraId="1CCD8957" w14:textId="37CC650F" w:rsidR="00B34E7B" w:rsidRPr="001C17A4" w:rsidRDefault="00B34E7B" w:rsidP="0006604C">
      <w:pPr>
        <w:rPr>
          <w:rFonts w:cstheme="minorHAnsi"/>
        </w:rPr>
      </w:pPr>
    </w:p>
    <w:p w14:paraId="6CE7062D" w14:textId="2E4C888C" w:rsidR="00691CDC" w:rsidRPr="001C17A4" w:rsidRDefault="00222B61" w:rsidP="00B34E7B">
      <w:pPr>
        <w:pStyle w:val="1"/>
        <w:rPr>
          <w:rFonts w:cstheme="minorHAnsi"/>
        </w:rPr>
      </w:pPr>
      <w:bookmarkStart w:id="16" w:name="_Toc103597565"/>
      <w:r w:rsidRPr="001C17A4">
        <w:rPr>
          <w:rFonts w:cstheme="minorHAnsi"/>
          <w:caps w:val="0"/>
        </w:rPr>
        <w:t>Cautions</w:t>
      </w:r>
      <w:bookmarkEnd w:id="16"/>
    </w:p>
    <w:p w14:paraId="19286D18" w14:textId="16AD45D2" w:rsidR="00D06B0A" w:rsidRPr="001C17A4" w:rsidRDefault="00FF04A1" w:rsidP="0006604C">
      <w:pPr>
        <w:rPr>
          <w:rFonts w:cstheme="minorHAnsi"/>
        </w:rPr>
      </w:pPr>
      <w:bookmarkStart w:id="17" w:name="_Toc411752049"/>
      <w:bookmarkStart w:id="18" w:name="_Toc483409664"/>
      <w:bookmarkStart w:id="19" w:name="_Toc495931236"/>
      <w:bookmarkStart w:id="20" w:name="_Toc505774283"/>
      <w:bookmarkStart w:id="21" w:name="_Toc413068404"/>
      <w:r w:rsidRPr="001C17A4">
        <w:rPr>
          <w:rFonts w:cstheme="minorHAnsi"/>
        </w:rPr>
        <w:t>N.A.</w:t>
      </w:r>
    </w:p>
    <w:p w14:paraId="46CD1596" w14:textId="44C1FB8D" w:rsidR="00304CA8" w:rsidRDefault="00304CA8">
      <w:pPr>
        <w:spacing w:line="240" w:lineRule="auto"/>
        <w:jc w:val="left"/>
        <w:rPr>
          <w:rFonts w:cstheme="minorHAnsi"/>
          <w:b/>
          <w:caps/>
          <w:sz w:val="28"/>
          <w:szCs w:val="28"/>
        </w:rPr>
      </w:pPr>
      <w:bookmarkStart w:id="22" w:name="_Toc411752051"/>
      <w:bookmarkStart w:id="23" w:name="_Toc483409665"/>
      <w:bookmarkStart w:id="24" w:name="_Toc505774284"/>
      <w:bookmarkEnd w:id="17"/>
      <w:bookmarkEnd w:id="18"/>
      <w:bookmarkEnd w:id="19"/>
      <w:bookmarkEnd w:id="20"/>
    </w:p>
    <w:p w14:paraId="73591E44" w14:textId="051C3075" w:rsidR="00691CDC" w:rsidRPr="001C17A4" w:rsidRDefault="003D123A" w:rsidP="00691CDC">
      <w:pPr>
        <w:pStyle w:val="1"/>
        <w:rPr>
          <w:rFonts w:cstheme="minorHAnsi"/>
        </w:rPr>
      </w:pPr>
      <w:bookmarkStart w:id="25" w:name="_Toc103597567"/>
      <w:r w:rsidRPr="001C17A4">
        <w:rPr>
          <w:rFonts w:cstheme="minorHAnsi"/>
          <w:caps w:val="0"/>
        </w:rPr>
        <w:t>Procedure Details</w:t>
      </w:r>
      <w:bookmarkEnd w:id="22"/>
      <w:bookmarkEnd w:id="23"/>
      <w:bookmarkEnd w:id="24"/>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43"/>
        <w:gridCol w:w="5403"/>
        <w:gridCol w:w="443"/>
        <w:gridCol w:w="507"/>
        <w:gridCol w:w="487"/>
        <w:gridCol w:w="1009"/>
        <w:gridCol w:w="1084"/>
      </w:tblGrid>
      <w:tr w:rsidR="00691CDC" w:rsidRPr="001C17A4" w14:paraId="2A52F216" w14:textId="77777777" w:rsidTr="00401793">
        <w:trPr>
          <w:trHeight w:val="512"/>
          <w:jc w:val="center"/>
        </w:trPr>
        <w:tc>
          <w:tcPr>
            <w:tcW w:w="609" w:type="pct"/>
            <w:gridSpan w:val="2"/>
            <w:shd w:val="clear" w:color="auto" w:fill="auto"/>
            <w:vAlign w:val="center"/>
          </w:tcPr>
          <w:p w14:paraId="3CEB109D" w14:textId="77777777" w:rsidR="00691CDC" w:rsidRPr="001C17A4" w:rsidRDefault="00691CDC" w:rsidP="00401793">
            <w:pPr>
              <w:jc w:val="left"/>
              <w:rPr>
                <w:rFonts w:cstheme="minorHAnsi"/>
                <w:b/>
                <w:lang w:val="en-GB"/>
              </w:rPr>
            </w:pPr>
            <w:r w:rsidRPr="001C17A4">
              <w:rPr>
                <w:rFonts w:cstheme="minorHAnsi"/>
                <w:b/>
                <w:color w:val="ED7D31" w:themeColor="accent2"/>
                <w:lang w:val="en-GB"/>
              </w:rPr>
              <w:t>TASK# 1</w:t>
            </w:r>
          </w:p>
        </w:tc>
        <w:tc>
          <w:tcPr>
            <w:tcW w:w="4391" w:type="pct"/>
            <w:gridSpan w:val="6"/>
            <w:shd w:val="clear" w:color="auto" w:fill="auto"/>
            <w:vAlign w:val="center"/>
          </w:tcPr>
          <w:p w14:paraId="20E91EE5" w14:textId="63D8FDE8" w:rsidR="00691CDC" w:rsidRPr="001C17A4" w:rsidRDefault="00167EAF" w:rsidP="00352B08">
            <w:pPr>
              <w:pStyle w:val="2"/>
              <w:ind w:left="0"/>
              <w:jc w:val="left"/>
              <w:rPr>
                <w:rFonts w:cstheme="minorHAnsi"/>
              </w:rPr>
            </w:pPr>
            <w:r>
              <w:rPr>
                <w:rFonts w:cstheme="minorHAnsi"/>
              </w:rPr>
              <w:t>Preparation</w:t>
            </w:r>
          </w:p>
        </w:tc>
      </w:tr>
      <w:tr w:rsidR="00691CDC" w:rsidRPr="001C17A4" w14:paraId="38908007"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647"/>
          <w:tblHeader/>
          <w:jc w:val="center"/>
        </w:trPr>
        <w:tc>
          <w:tcPr>
            <w:tcW w:w="293" w:type="pct"/>
            <w:vMerge w:val="restart"/>
            <w:vAlign w:val="center"/>
          </w:tcPr>
          <w:p w14:paraId="59FEFF4F" w14:textId="2E9F5436" w:rsidR="00691CDC" w:rsidRPr="001C17A4" w:rsidRDefault="00691CDC" w:rsidP="00C7072E">
            <w:pPr>
              <w:widowControl w:val="0"/>
              <w:tabs>
                <w:tab w:val="left" w:pos="0"/>
              </w:tabs>
              <w:spacing w:line="276" w:lineRule="auto"/>
              <w:ind w:right="-135"/>
              <w:jc w:val="left"/>
              <w:rPr>
                <w:rFonts w:eastAsia="MS Mincho" w:cstheme="minorHAnsi"/>
                <w:b/>
                <w:kern w:val="2"/>
                <w:szCs w:val="24"/>
                <w:lang w:val="en-GB" w:eastAsia="ja-JP"/>
              </w:rPr>
            </w:pPr>
            <w:r w:rsidRPr="001C17A4">
              <w:rPr>
                <w:rFonts w:eastAsia="MS Mincho" w:cstheme="minorHAnsi"/>
                <w:b/>
                <w:kern w:val="2"/>
                <w:szCs w:val="24"/>
                <w:lang w:val="en-GB" w:eastAsia="ja-JP"/>
              </w:rPr>
              <w:t>NO</w:t>
            </w:r>
          </w:p>
        </w:tc>
        <w:tc>
          <w:tcPr>
            <w:tcW w:w="2972" w:type="pct"/>
            <w:gridSpan w:val="2"/>
            <w:vMerge w:val="restart"/>
            <w:vAlign w:val="center"/>
          </w:tcPr>
          <w:p w14:paraId="26956D04" w14:textId="77777777" w:rsidR="00691CDC" w:rsidRPr="001C17A4" w:rsidRDefault="00691CDC" w:rsidP="00C7072E">
            <w:pPr>
              <w:widowControl w:val="0"/>
              <w:tabs>
                <w:tab w:val="left" w:pos="0"/>
              </w:tabs>
              <w:spacing w:line="276" w:lineRule="auto"/>
              <w:jc w:val="center"/>
              <w:rPr>
                <w:rFonts w:eastAsia="MS Mincho" w:cstheme="minorHAnsi"/>
                <w:b/>
                <w:kern w:val="2"/>
                <w:szCs w:val="24"/>
                <w:lang w:val="en-GB" w:eastAsia="ja-JP"/>
              </w:rPr>
            </w:pPr>
            <w:r w:rsidRPr="001C17A4">
              <w:rPr>
                <w:rFonts w:eastAsia="MS Mincho" w:cstheme="minorHAnsi"/>
                <w:b/>
                <w:kern w:val="2"/>
                <w:szCs w:val="24"/>
                <w:lang w:val="en-GB" w:eastAsia="ja-JP"/>
              </w:rPr>
              <w:t>DESCRIPTION</w:t>
            </w:r>
          </w:p>
        </w:tc>
        <w:tc>
          <w:tcPr>
            <w:tcW w:w="706" w:type="pct"/>
            <w:gridSpan w:val="3"/>
            <w:tcBorders>
              <w:bottom w:val="dotted" w:sz="4" w:space="0" w:color="auto"/>
              <w:right w:val="dotted" w:sz="4" w:space="0" w:color="auto"/>
            </w:tcBorders>
            <w:vAlign w:val="center"/>
          </w:tcPr>
          <w:p w14:paraId="4D83FAD5" w14:textId="77777777" w:rsidR="00691CDC" w:rsidRPr="001C17A4" w:rsidRDefault="00691CDC" w:rsidP="00AB604D">
            <w:pPr>
              <w:tabs>
                <w:tab w:val="center" w:pos="4320"/>
                <w:tab w:val="right" w:pos="8640"/>
              </w:tabs>
              <w:spacing w:line="276" w:lineRule="auto"/>
              <w:jc w:val="center"/>
              <w:rPr>
                <w:rFonts w:eastAsia="Times New Roman" w:cstheme="minorHAnsi"/>
                <w:b/>
                <w:bCs/>
                <w:szCs w:val="24"/>
              </w:rPr>
            </w:pPr>
            <w:r w:rsidRPr="001C17A4">
              <w:rPr>
                <w:rFonts w:eastAsia="Times New Roman" w:cstheme="minorHAnsi"/>
                <w:b/>
                <w:bCs/>
                <w:szCs w:val="24"/>
                <w:lang w:val="en-GB"/>
              </w:rPr>
              <w:t>Responsible</w:t>
            </w:r>
          </w:p>
        </w:tc>
        <w:tc>
          <w:tcPr>
            <w:tcW w:w="496" w:type="pct"/>
            <w:vMerge w:val="restart"/>
            <w:tcBorders>
              <w:left w:val="dotted" w:sz="4" w:space="0" w:color="auto"/>
              <w:bottom w:val="dotted" w:sz="4" w:space="0" w:color="auto"/>
              <w:right w:val="dotted" w:sz="4" w:space="0" w:color="auto"/>
            </w:tcBorders>
            <w:vAlign w:val="center"/>
          </w:tcPr>
          <w:p w14:paraId="5B3AA90D" w14:textId="19BAAD4E" w:rsidR="00691CDC" w:rsidRPr="001C17A4" w:rsidRDefault="00691CDC" w:rsidP="00AB604D">
            <w:pPr>
              <w:tabs>
                <w:tab w:val="center" w:pos="4320"/>
                <w:tab w:val="right" w:pos="8640"/>
              </w:tabs>
              <w:spacing w:line="276" w:lineRule="auto"/>
              <w:jc w:val="center"/>
              <w:rPr>
                <w:rFonts w:eastAsia="Times New Roman" w:cstheme="minorHAnsi"/>
                <w:b/>
                <w:bCs/>
                <w:szCs w:val="24"/>
              </w:rPr>
            </w:pPr>
            <w:r w:rsidRPr="001C17A4">
              <w:rPr>
                <w:rFonts w:eastAsia="Times New Roman" w:cstheme="minorHAnsi"/>
                <w:b/>
                <w:bCs/>
                <w:szCs w:val="24"/>
              </w:rPr>
              <w:t>Done</w:t>
            </w:r>
          </w:p>
          <w:p w14:paraId="7474323C" w14:textId="29975B89" w:rsidR="00691CDC" w:rsidRPr="001C17A4" w:rsidRDefault="00691CDC" w:rsidP="00AB604D">
            <w:pPr>
              <w:tabs>
                <w:tab w:val="center" w:pos="4320"/>
                <w:tab w:val="right" w:pos="8640"/>
              </w:tabs>
              <w:spacing w:line="276" w:lineRule="auto"/>
              <w:jc w:val="center"/>
              <w:rPr>
                <w:rFonts w:eastAsia="Times New Roman" w:cstheme="minorHAnsi"/>
                <w:b/>
                <w:bCs/>
                <w:szCs w:val="24"/>
              </w:rPr>
            </w:pPr>
            <w:r w:rsidRPr="001C17A4">
              <w:rPr>
                <w:rFonts w:eastAsia="Times New Roman" w:cstheme="minorHAnsi"/>
                <w:b/>
                <w:bCs/>
                <w:szCs w:val="24"/>
              </w:rPr>
              <w:t>Y/N/NA</w:t>
            </w:r>
          </w:p>
        </w:tc>
        <w:tc>
          <w:tcPr>
            <w:tcW w:w="532" w:type="pct"/>
            <w:vMerge w:val="restart"/>
            <w:vAlign w:val="center"/>
          </w:tcPr>
          <w:p w14:paraId="28B811D2" w14:textId="77777777" w:rsidR="00691CDC" w:rsidRPr="001C17A4" w:rsidRDefault="00691CDC" w:rsidP="00AB604D">
            <w:pPr>
              <w:spacing w:line="276" w:lineRule="auto"/>
              <w:jc w:val="center"/>
              <w:rPr>
                <w:rFonts w:cstheme="minorHAnsi"/>
                <w:b/>
                <w:bCs/>
                <w:szCs w:val="24"/>
                <w:lang w:val="en-GB"/>
              </w:rPr>
            </w:pPr>
            <w:r w:rsidRPr="001C17A4">
              <w:rPr>
                <w:rFonts w:cstheme="minorHAnsi"/>
                <w:b/>
                <w:bCs/>
                <w:szCs w:val="24"/>
                <w:lang w:val="en-GB"/>
              </w:rPr>
              <w:t>Remarks</w:t>
            </w:r>
          </w:p>
        </w:tc>
      </w:tr>
      <w:tr w:rsidR="00691CDC" w:rsidRPr="001C17A4" w14:paraId="420255C1"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373"/>
          <w:tblHeader/>
          <w:jc w:val="center"/>
        </w:trPr>
        <w:tc>
          <w:tcPr>
            <w:tcW w:w="293" w:type="pct"/>
            <w:vMerge/>
            <w:vAlign w:val="center"/>
          </w:tcPr>
          <w:p w14:paraId="1A8C651C" w14:textId="77777777" w:rsidR="00691CDC" w:rsidRPr="001C17A4" w:rsidRDefault="00691CDC" w:rsidP="00A92B5E">
            <w:pPr>
              <w:widowControl w:val="0"/>
              <w:numPr>
                <w:ilvl w:val="0"/>
                <w:numId w:val="18"/>
              </w:numPr>
              <w:tabs>
                <w:tab w:val="left" w:pos="0"/>
              </w:tabs>
              <w:spacing w:line="276" w:lineRule="auto"/>
              <w:ind w:right="-135"/>
              <w:jc w:val="center"/>
              <w:rPr>
                <w:rFonts w:eastAsia="MS Mincho" w:cstheme="minorHAnsi"/>
                <w:b/>
                <w:kern w:val="2"/>
                <w:szCs w:val="24"/>
                <w:lang w:val="en-GB" w:eastAsia="ja-JP"/>
              </w:rPr>
            </w:pPr>
          </w:p>
        </w:tc>
        <w:tc>
          <w:tcPr>
            <w:tcW w:w="2972" w:type="pct"/>
            <w:gridSpan w:val="2"/>
            <w:vMerge/>
            <w:vAlign w:val="center"/>
          </w:tcPr>
          <w:p w14:paraId="170FB17A" w14:textId="77777777" w:rsidR="00691CDC" w:rsidRPr="001C17A4" w:rsidRDefault="00691CDC" w:rsidP="00494873">
            <w:pPr>
              <w:widowControl w:val="0"/>
              <w:tabs>
                <w:tab w:val="left" w:pos="0"/>
              </w:tabs>
              <w:spacing w:line="276" w:lineRule="auto"/>
              <w:jc w:val="center"/>
              <w:rPr>
                <w:rFonts w:eastAsia="MS Mincho" w:cstheme="minorHAnsi"/>
                <w:b/>
                <w:kern w:val="2"/>
                <w:szCs w:val="24"/>
                <w:lang w:val="en-GB" w:eastAsia="ja-JP"/>
              </w:rPr>
            </w:pPr>
          </w:p>
        </w:tc>
        <w:tc>
          <w:tcPr>
            <w:tcW w:w="218" w:type="pct"/>
            <w:tcBorders>
              <w:top w:val="dotted" w:sz="4" w:space="0" w:color="auto"/>
              <w:right w:val="dotted" w:sz="4" w:space="0" w:color="auto"/>
            </w:tcBorders>
            <w:vAlign w:val="center"/>
          </w:tcPr>
          <w:p w14:paraId="501841AD" w14:textId="77777777" w:rsidR="00691CDC" w:rsidRPr="001C17A4" w:rsidRDefault="00691CDC" w:rsidP="00AB604D">
            <w:pPr>
              <w:widowControl w:val="0"/>
              <w:tabs>
                <w:tab w:val="left" w:pos="315"/>
              </w:tabs>
              <w:spacing w:line="276" w:lineRule="auto"/>
              <w:jc w:val="center"/>
              <w:rPr>
                <w:rFonts w:eastAsia="MS Mincho" w:cstheme="minorHAnsi"/>
                <w:b/>
                <w:bCs/>
                <w:kern w:val="2"/>
                <w:szCs w:val="24"/>
                <w:lang w:val="en-GB" w:eastAsia="ja-JP"/>
              </w:rPr>
            </w:pPr>
            <w:r w:rsidRPr="001C17A4">
              <w:rPr>
                <w:rFonts w:eastAsia="MS Mincho" w:cstheme="minorHAnsi"/>
                <w:b/>
                <w:bCs/>
                <w:kern w:val="2"/>
                <w:szCs w:val="24"/>
                <w:lang w:val="en-GB" w:eastAsia="ja-JP"/>
              </w:rPr>
              <w:t>SS</w:t>
            </w:r>
          </w:p>
        </w:tc>
        <w:tc>
          <w:tcPr>
            <w:tcW w:w="249" w:type="pct"/>
            <w:tcBorders>
              <w:top w:val="dotted" w:sz="4" w:space="0" w:color="auto"/>
              <w:left w:val="dotted" w:sz="4" w:space="0" w:color="auto"/>
              <w:right w:val="dotted" w:sz="4" w:space="0" w:color="auto"/>
            </w:tcBorders>
            <w:vAlign w:val="center"/>
          </w:tcPr>
          <w:p w14:paraId="4D9C7811" w14:textId="77777777" w:rsidR="00691CDC" w:rsidRPr="001C17A4" w:rsidRDefault="00691CDC" w:rsidP="00AB604D">
            <w:pPr>
              <w:widowControl w:val="0"/>
              <w:tabs>
                <w:tab w:val="left" w:pos="315"/>
              </w:tabs>
              <w:spacing w:line="276" w:lineRule="auto"/>
              <w:jc w:val="center"/>
              <w:rPr>
                <w:rFonts w:eastAsia="MS Mincho" w:cstheme="minorHAnsi"/>
                <w:b/>
                <w:bCs/>
                <w:kern w:val="2"/>
                <w:szCs w:val="24"/>
                <w:lang w:val="en-GB" w:eastAsia="ja-JP"/>
              </w:rPr>
            </w:pPr>
            <w:r w:rsidRPr="001C17A4">
              <w:rPr>
                <w:rFonts w:eastAsia="MS Mincho" w:cstheme="minorHAnsi"/>
                <w:b/>
                <w:bCs/>
                <w:kern w:val="2"/>
                <w:szCs w:val="24"/>
                <w:lang w:val="en-GB" w:eastAsia="ja-JP"/>
              </w:rPr>
              <w:t>PO</w:t>
            </w:r>
          </w:p>
        </w:tc>
        <w:tc>
          <w:tcPr>
            <w:tcW w:w="239" w:type="pct"/>
            <w:tcBorders>
              <w:top w:val="dotted" w:sz="4" w:space="0" w:color="auto"/>
              <w:left w:val="dotted" w:sz="4" w:space="0" w:color="auto"/>
              <w:right w:val="dotted" w:sz="4" w:space="0" w:color="auto"/>
            </w:tcBorders>
            <w:vAlign w:val="center"/>
          </w:tcPr>
          <w:p w14:paraId="06B70570" w14:textId="77777777" w:rsidR="00691CDC" w:rsidRPr="001C17A4" w:rsidRDefault="00691CDC" w:rsidP="00AB604D">
            <w:pPr>
              <w:widowControl w:val="0"/>
              <w:tabs>
                <w:tab w:val="left" w:pos="315"/>
              </w:tabs>
              <w:spacing w:line="276" w:lineRule="auto"/>
              <w:jc w:val="center"/>
              <w:rPr>
                <w:rFonts w:eastAsia="MS Mincho" w:cstheme="minorHAnsi"/>
                <w:b/>
                <w:bCs/>
                <w:kern w:val="2"/>
                <w:szCs w:val="24"/>
                <w:lang w:val="en-GB" w:eastAsia="ja-JP"/>
              </w:rPr>
            </w:pPr>
            <w:r w:rsidRPr="001C17A4">
              <w:rPr>
                <w:rFonts w:eastAsia="MS Mincho" w:cstheme="minorHAnsi"/>
                <w:b/>
                <w:bCs/>
                <w:kern w:val="2"/>
                <w:szCs w:val="24"/>
                <w:lang w:val="en-GB" w:eastAsia="ja-JP"/>
              </w:rPr>
              <w:t>FO</w:t>
            </w:r>
          </w:p>
        </w:tc>
        <w:tc>
          <w:tcPr>
            <w:tcW w:w="496" w:type="pct"/>
            <w:vMerge/>
            <w:tcBorders>
              <w:top w:val="dotted" w:sz="4" w:space="0" w:color="auto"/>
              <w:left w:val="dotted" w:sz="4" w:space="0" w:color="auto"/>
              <w:right w:val="dotted" w:sz="4" w:space="0" w:color="auto"/>
            </w:tcBorders>
            <w:vAlign w:val="center"/>
          </w:tcPr>
          <w:p w14:paraId="36584453" w14:textId="77777777" w:rsidR="00691CDC" w:rsidRPr="001C17A4" w:rsidRDefault="00691CDC" w:rsidP="00494873">
            <w:pPr>
              <w:tabs>
                <w:tab w:val="center" w:pos="4320"/>
                <w:tab w:val="right" w:pos="8640"/>
              </w:tabs>
              <w:spacing w:line="276" w:lineRule="auto"/>
              <w:rPr>
                <w:rFonts w:eastAsia="Times New Roman" w:cstheme="minorHAnsi"/>
                <w:b/>
                <w:bCs/>
                <w:szCs w:val="24"/>
              </w:rPr>
            </w:pPr>
          </w:p>
        </w:tc>
        <w:tc>
          <w:tcPr>
            <w:tcW w:w="532" w:type="pct"/>
            <w:vMerge/>
            <w:vAlign w:val="center"/>
          </w:tcPr>
          <w:p w14:paraId="7341E530" w14:textId="77777777" w:rsidR="00691CDC" w:rsidRPr="001C17A4" w:rsidRDefault="00691CDC" w:rsidP="00494873">
            <w:pPr>
              <w:spacing w:line="276" w:lineRule="auto"/>
              <w:jc w:val="center"/>
              <w:rPr>
                <w:rFonts w:cstheme="minorHAnsi"/>
                <w:b/>
                <w:bCs/>
                <w:szCs w:val="24"/>
                <w:lang w:val="en-GB"/>
              </w:rPr>
            </w:pPr>
          </w:p>
        </w:tc>
      </w:tr>
      <w:tr w:rsidR="00167EAF" w:rsidRPr="001C17A4" w14:paraId="3A83517E"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3" w:type="pct"/>
            <w:vAlign w:val="center"/>
          </w:tcPr>
          <w:p w14:paraId="0E3F9189" w14:textId="77777777" w:rsidR="00167EAF" w:rsidRPr="001C17A4" w:rsidRDefault="00167EAF" w:rsidP="00167EAF">
            <w:pPr>
              <w:pStyle w:val="ListParagraph"/>
              <w:widowControl w:val="0"/>
              <w:numPr>
                <w:ilvl w:val="1"/>
                <w:numId w:val="18"/>
              </w:numPr>
              <w:tabs>
                <w:tab w:val="left" w:pos="-1"/>
                <w:tab w:val="left" w:pos="945"/>
              </w:tabs>
              <w:spacing w:line="276" w:lineRule="auto"/>
              <w:ind w:right="-135"/>
              <w:jc w:val="left"/>
              <w:rPr>
                <w:rFonts w:eastAsia="MS Mincho" w:cstheme="minorHAnsi"/>
                <w:kern w:val="2"/>
                <w:szCs w:val="24"/>
                <w:lang w:val="en-GB" w:eastAsia="ja-JP"/>
              </w:rPr>
            </w:pPr>
            <w:bookmarkStart w:id="26" w:name="_Hlk114567799"/>
          </w:p>
        </w:tc>
        <w:tc>
          <w:tcPr>
            <w:tcW w:w="2972" w:type="pct"/>
            <w:gridSpan w:val="2"/>
          </w:tcPr>
          <w:p w14:paraId="37BEFD27" w14:textId="494660C2" w:rsidR="00167EAF" w:rsidRPr="00886081" w:rsidRDefault="00167EAF" w:rsidP="00167EAF">
            <w:pPr>
              <w:spacing w:line="276" w:lineRule="auto"/>
              <w:ind w:right="26"/>
              <w:jc w:val="left"/>
              <w:rPr>
                <w:rFonts w:cstheme="minorHAnsi"/>
                <w:bCs/>
                <w:szCs w:val="24"/>
              </w:rPr>
            </w:pPr>
            <w:r w:rsidRPr="00886081">
              <w:rPr>
                <w:rFonts w:cstheme="minorHAnsi"/>
                <w:color w:val="000000"/>
                <w:szCs w:val="24"/>
              </w:rPr>
              <w:t xml:space="preserve">Plan to conduct the periodic evaluation on the </w:t>
            </w:r>
            <w:r w:rsidRPr="00886081">
              <w:rPr>
                <w:rFonts w:cstheme="minorHAnsi"/>
                <w:color w:val="000000"/>
                <w:szCs w:val="24"/>
                <w:u w:val="single"/>
              </w:rPr>
              <w:t>scheduled date</w:t>
            </w:r>
            <w:r w:rsidRPr="00886081">
              <w:rPr>
                <w:rFonts w:cstheme="minorHAnsi"/>
                <w:color w:val="000000"/>
                <w:szCs w:val="24"/>
              </w:rPr>
              <w:t xml:space="preserve"> identified per the schedule issued</w:t>
            </w:r>
          </w:p>
        </w:tc>
        <w:tc>
          <w:tcPr>
            <w:tcW w:w="218" w:type="pct"/>
            <w:vAlign w:val="center"/>
          </w:tcPr>
          <w:p w14:paraId="3502867A" w14:textId="0F13226A" w:rsidR="00167EAF" w:rsidRPr="00886081" w:rsidRDefault="00167EAF" w:rsidP="00167EAF">
            <w:pPr>
              <w:pStyle w:val="NoSpacing"/>
              <w:rPr>
                <w:szCs w:val="24"/>
              </w:rPr>
            </w:pPr>
          </w:p>
        </w:tc>
        <w:tc>
          <w:tcPr>
            <w:tcW w:w="249" w:type="pct"/>
            <w:vAlign w:val="center"/>
          </w:tcPr>
          <w:p w14:paraId="3CEDD0D6" w14:textId="5E055ECF" w:rsidR="00167EAF" w:rsidRPr="00886081" w:rsidRDefault="00167EAF" w:rsidP="00167EAF">
            <w:pPr>
              <w:pStyle w:val="NoSpacing"/>
              <w:rPr>
                <w:szCs w:val="24"/>
              </w:rPr>
            </w:pPr>
          </w:p>
        </w:tc>
        <w:tc>
          <w:tcPr>
            <w:tcW w:w="239" w:type="pct"/>
            <w:vAlign w:val="center"/>
          </w:tcPr>
          <w:p w14:paraId="0A716568" w14:textId="77777777" w:rsidR="00167EAF" w:rsidRPr="00B67322" w:rsidRDefault="00167EAF" w:rsidP="00167EAF">
            <w:pPr>
              <w:pStyle w:val="NoSpacing"/>
            </w:pPr>
          </w:p>
        </w:tc>
        <w:tc>
          <w:tcPr>
            <w:tcW w:w="496" w:type="pct"/>
            <w:tcBorders>
              <w:bottom w:val="dotted" w:sz="4" w:space="0" w:color="auto"/>
            </w:tcBorders>
            <w:vAlign w:val="center"/>
          </w:tcPr>
          <w:p w14:paraId="3B4BFB15" w14:textId="77777777" w:rsidR="00167EAF" w:rsidRPr="00B67322" w:rsidRDefault="00167EAF" w:rsidP="00167EAF">
            <w:pPr>
              <w:pStyle w:val="NoSpacing"/>
            </w:pPr>
          </w:p>
        </w:tc>
        <w:tc>
          <w:tcPr>
            <w:tcW w:w="532" w:type="pct"/>
            <w:vAlign w:val="center"/>
          </w:tcPr>
          <w:p w14:paraId="6CEC2639" w14:textId="77777777" w:rsidR="00167EAF" w:rsidRPr="00B67322" w:rsidRDefault="00167EAF" w:rsidP="00167EAF">
            <w:pPr>
              <w:pStyle w:val="NoSpacing"/>
            </w:pPr>
          </w:p>
        </w:tc>
      </w:tr>
      <w:tr w:rsidR="00167EAF" w:rsidRPr="001C17A4" w14:paraId="384467AD"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3" w:type="pct"/>
            <w:vAlign w:val="center"/>
          </w:tcPr>
          <w:p w14:paraId="4C663E60" w14:textId="77777777" w:rsidR="00167EAF" w:rsidRPr="001C17A4" w:rsidRDefault="00167EAF" w:rsidP="00167EAF">
            <w:pPr>
              <w:pStyle w:val="ListParagraph"/>
              <w:widowControl w:val="0"/>
              <w:numPr>
                <w:ilvl w:val="1"/>
                <w:numId w:val="18"/>
              </w:numPr>
              <w:tabs>
                <w:tab w:val="left" w:pos="-1"/>
                <w:tab w:val="left" w:pos="945"/>
              </w:tabs>
              <w:spacing w:line="276" w:lineRule="auto"/>
              <w:ind w:right="-135"/>
              <w:jc w:val="left"/>
              <w:rPr>
                <w:rFonts w:eastAsia="MS Mincho" w:cstheme="minorHAnsi"/>
                <w:kern w:val="2"/>
                <w:szCs w:val="24"/>
                <w:lang w:val="en-GB" w:eastAsia="ja-JP"/>
              </w:rPr>
            </w:pPr>
          </w:p>
        </w:tc>
        <w:tc>
          <w:tcPr>
            <w:tcW w:w="2972" w:type="pct"/>
            <w:gridSpan w:val="2"/>
          </w:tcPr>
          <w:p w14:paraId="0973D7D9" w14:textId="2BFAC606" w:rsidR="00167EAF" w:rsidRPr="00886081" w:rsidRDefault="00167EAF" w:rsidP="00167EAF">
            <w:pPr>
              <w:pStyle w:val="NoSpacing"/>
              <w:rPr>
                <w:szCs w:val="24"/>
              </w:rPr>
            </w:pPr>
            <w:r w:rsidRPr="00886081">
              <w:rPr>
                <w:color w:val="000000"/>
                <w:szCs w:val="24"/>
              </w:rPr>
              <w:t xml:space="preserve">Schedule the </w:t>
            </w:r>
            <w:r w:rsidRPr="00886081">
              <w:rPr>
                <w:color w:val="000000"/>
                <w:szCs w:val="24"/>
                <w:u w:val="single"/>
              </w:rPr>
              <w:t>audit time</w:t>
            </w:r>
            <w:r w:rsidRPr="00886081">
              <w:rPr>
                <w:color w:val="000000"/>
                <w:szCs w:val="24"/>
              </w:rPr>
              <w:t xml:space="preserve"> with contractor site representative, HSE site manager or HSE in-charge, GM and Contract Holder.  </w:t>
            </w:r>
          </w:p>
        </w:tc>
        <w:tc>
          <w:tcPr>
            <w:tcW w:w="218" w:type="pct"/>
            <w:vAlign w:val="center"/>
          </w:tcPr>
          <w:p w14:paraId="3C2C53AF" w14:textId="77777777" w:rsidR="00167EAF" w:rsidRPr="00886081" w:rsidRDefault="00167EAF" w:rsidP="00167EAF">
            <w:pPr>
              <w:pStyle w:val="NoSpacing"/>
              <w:rPr>
                <w:szCs w:val="24"/>
              </w:rPr>
            </w:pPr>
          </w:p>
        </w:tc>
        <w:tc>
          <w:tcPr>
            <w:tcW w:w="249" w:type="pct"/>
            <w:vAlign w:val="center"/>
          </w:tcPr>
          <w:p w14:paraId="0B932EBA" w14:textId="39ADDD08" w:rsidR="00167EAF" w:rsidRPr="00886081" w:rsidRDefault="00167EAF" w:rsidP="00167EAF">
            <w:pPr>
              <w:pStyle w:val="NoSpacing"/>
              <w:rPr>
                <w:szCs w:val="24"/>
              </w:rPr>
            </w:pPr>
          </w:p>
        </w:tc>
        <w:tc>
          <w:tcPr>
            <w:tcW w:w="239" w:type="pct"/>
            <w:vAlign w:val="center"/>
          </w:tcPr>
          <w:p w14:paraId="28745A5B" w14:textId="1898D19B" w:rsidR="00167EAF" w:rsidRPr="00B67322" w:rsidRDefault="00167EAF" w:rsidP="00167EAF">
            <w:pPr>
              <w:pStyle w:val="NoSpacing"/>
            </w:pPr>
          </w:p>
        </w:tc>
        <w:tc>
          <w:tcPr>
            <w:tcW w:w="496" w:type="pct"/>
            <w:tcBorders>
              <w:bottom w:val="dotted" w:sz="4" w:space="0" w:color="auto"/>
            </w:tcBorders>
            <w:vAlign w:val="center"/>
          </w:tcPr>
          <w:p w14:paraId="12BB2529" w14:textId="77777777" w:rsidR="00167EAF" w:rsidRPr="00B67322" w:rsidRDefault="00167EAF" w:rsidP="00167EAF">
            <w:pPr>
              <w:pStyle w:val="NoSpacing"/>
            </w:pPr>
          </w:p>
        </w:tc>
        <w:tc>
          <w:tcPr>
            <w:tcW w:w="532" w:type="pct"/>
            <w:vAlign w:val="center"/>
          </w:tcPr>
          <w:p w14:paraId="308D500A" w14:textId="01F59D75" w:rsidR="00167EAF" w:rsidRPr="00B67322" w:rsidRDefault="00167EAF" w:rsidP="00167EAF">
            <w:pPr>
              <w:pStyle w:val="NoSpacing"/>
            </w:pPr>
          </w:p>
        </w:tc>
      </w:tr>
      <w:tr w:rsidR="00167EAF" w:rsidRPr="001C17A4" w14:paraId="660A8F0E"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3" w:type="pct"/>
            <w:vAlign w:val="center"/>
          </w:tcPr>
          <w:p w14:paraId="26D4B1C8" w14:textId="77777777" w:rsidR="00167EAF" w:rsidRPr="001C17A4" w:rsidRDefault="00167EAF" w:rsidP="00167EAF">
            <w:pPr>
              <w:pStyle w:val="ListParagraph"/>
              <w:widowControl w:val="0"/>
              <w:numPr>
                <w:ilvl w:val="1"/>
                <w:numId w:val="18"/>
              </w:numPr>
              <w:tabs>
                <w:tab w:val="left" w:pos="-1"/>
                <w:tab w:val="left" w:pos="945"/>
              </w:tabs>
              <w:spacing w:line="276" w:lineRule="auto"/>
              <w:ind w:right="-135"/>
              <w:jc w:val="left"/>
              <w:rPr>
                <w:rFonts w:eastAsia="MS Mincho" w:cstheme="minorHAnsi"/>
                <w:kern w:val="2"/>
                <w:szCs w:val="24"/>
                <w:lang w:val="en-GB" w:eastAsia="ja-JP"/>
              </w:rPr>
            </w:pPr>
          </w:p>
        </w:tc>
        <w:tc>
          <w:tcPr>
            <w:tcW w:w="2972" w:type="pct"/>
            <w:gridSpan w:val="2"/>
          </w:tcPr>
          <w:p w14:paraId="48B5178D" w14:textId="4E8B9BF6" w:rsidR="00167EAF" w:rsidRPr="00886081" w:rsidRDefault="00167EAF" w:rsidP="00167EAF">
            <w:pPr>
              <w:pStyle w:val="NoSpacing"/>
              <w:rPr>
                <w:szCs w:val="24"/>
              </w:rPr>
            </w:pPr>
            <w:r w:rsidRPr="00886081">
              <w:rPr>
                <w:color w:val="000000"/>
                <w:szCs w:val="24"/>
                <w:u w:val="single"/>
              </w:rPr>
              <w:t>Contract Holder should attend</w:t>
            </w:r>
            <w:r w:rsidRPr="00886081">
              <w:rPr>
                <w:color w:val="000000"/>
                <w:szCs w:val="24"/>
              </w:rPr>
              <w:t xml:space="preserve"> but audit will be led by assigned auditor per the schedule</w:t>
            </w:r>
          </w:p>
        </w:tc>
        <w:tc>
          <w:tcPr>
            <w:tcW w:w="218" w:type="pct"/>
            <w:vAlign w:val="center"/>
          </w:tcPr>
          <w:p w14:paraId="66556A84" w14:textId="77777777" w:rsidR="00167EAF" w:rsidRPr="00886081" w:rsidRDefault="00167EAF" w:rsidP="00167EAF">
            <w:pPr>
              <w:pStyle w:val="NoSpacing"/>
              <w:rPr>
                <w:szCs w:val="24"/>
              </w:rPr>
            </w:pPr>
          </w:p>
        </w:tc>
        <w:tc>
          <w:tcPr>
            <w:tcW w:w="249" w:type="pct"/>
            <w:vAlign w:val="center"/>
          </w:tcPr>
          <w:p w14:paraId="75E4322D" w14:textId="6BF781F4" w:rsidR="00167EAF" w:rsidRPr="00886081" w:rsidRDefault="00167EAF" w:rsidP="00167EAF">
            <w:pPr>
              <w:pStyle w:val="NoSpacing"/>
              <w:rPr>
                <w:szCs w:val="24"/>
              </w:rPr>
            </w:pPr>
          </w:p>
        </w:tc>
        <w:tc>
          <w:tcPr>
            <w:tcW w:w="239" w:type="pct"/>
            <w:vAlign w:val="center"/>
          </w:tcPr>
          <w:p w14:paraId="4E65DB96" w14:textId="519C15A7" w:rsidR="00167EAF" w:rsidRPr="00B67322" w:rsidRDefault="00167EAF" w:rsidP="00167EAF">
            <w:pPr>
              <w:pStyle w:val="NoSpacing"/>
            </w:pPr>
          </w:p>
        </w:tc>
        <w:tc>
          <w:tcPr>
            <w:tcW w:w="496" w:type="pct"/>
            <w:tcBorders>
              <w:bottom w:val="dotted" w:sz="4" w:space="0" w:color="auto"/>
            </w:tcBorders>
            <w:vAlign w:val="center"/>
          </w:tcPr>
          <w:p w14:paraId="34A5F16B" w14:textId="77777777" w:rsidR="00167EAF" w:rsidRPr="00B67322" w:rsidRDefault="00167EAF" w:rsidP="00167EAF">
            <w:pPr>
              <w:pStyle w:val="NoSpacing"/>
            </w:pPr>
          </w:p>
        </w:tc>
        <w:tc>
          <w:tcPr>
            <w:tcW w:w="532" w:type="pct"/>
            <w:vAlign w:val="center"/>
          </w:tcPr>
          <w:p w14:paraId="5D2B6D3C" w14:textId="77777777" w:rsidR="00167EAF" w:rsidRPr="00B67322" w:rsidRDefault="00167EAF" w:rsidP="00167EAF">
            <w:pPr>
              <w:pStyle w:val="NoSpacing"/>
            </w:pPr>
          </w:p>
        </w:tc>
      </w:tr>
      <w:tr w:rsidR="00167EAF" w:rsidRPr="001C17A4" w14:paraId="0AB37A07"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3" w:type="pct"/>
            <w:vAlign w:val="center"/>
          </w:tcPr>
          <w:p w14:paraId="2EEF6549" w14:textId="77777777" w:rsidR="00167EAF" w:rsidRPr="001C17A4" w:rsidRDefault="00167EAF" w:rsidP="00167EAF">
            <w:pPr>
              <w:pStyle w:val="ListParagraph"/>
              <w:widowControl w:val="0"/>
              <w:numPr>
                <w:ilvl w:val="1"/>
                <w:numId w:val="18"/>
              </w:numPr>
              <w:tabs>
                <w:tab w:val="left" w:pos="-1"/>
                <w:tab w:val="left" w:pos="945"/>
              </w:tabs>
              <w:spacing w:line="276" w:lineRule="auto"/>
              <w:ind w:right="-135"/>
              <w:jc w:val="left"/>
              <w:rPr>
                <w:rFonts w:eastAsia="MS Mincho" w:cstheme="minorHAnsi"/>
                <w:kern w:val="2"/>
                <w:szCs w:val="24"/>
                <w:lang w:val="en-GB" w:eastAsia="ja-JP"/>
              </w:rPr>
            </w:pPr>
          </w:p>
        </w:tc>
        <w:tc>
          <w:tcPr>
            <w:tcW w:w="2972" w:type="pct"/>
            <w:gridSpan w:val="2"/>
          </w:tcPr>
          <w:p w14:paraId="310D5F30" w14:textId="5CEB06A8" w:rsidR="00167EAF" w:rsidRPr="00886081" w:rsidRDefault="00167EAF" w:rsidP="00167EAF">
            <w:pPr>
              <w:pStyle w:val="NoSpacing"/>
              <w:rPr>
                <w:szCs w:val="24"/>
              </w:rPr>
            </w:pPr>
            <w:r w:rsidRPr="00886081">
              <w:rPr>
                <w:color w:val="000000"/>
                <w:szCs w:val="24"/>
              </w:rPr>
              <w:t xml:space="preserve">Send email or </w:t>
            </w:r>
            <w:r w:rsidRPr="00886081">
              <w:rPr>
                <w:color w:val="000000"/>
                <w:szCs w:val="24"/>
                <w:u w:val="single"/>
              </w:rPr>
              <w:t>message to invite Procurement</w:t>
            </w:r>
            <w:r w:rsidRPr="00886081">
              <w:rPr>
                <w:color w:val="000000"/>
                <w:szCs w:val="24"/>
              </w:rPr>
              <w:t xml:space="preserve"> to attend the periodic evaluation audit</w:t>
            </w:r>
          </w:p>
        </w:tc>
        <w:tc>
          <w:tcPr>
            <w:tcW w:w="218" w:type="pct"/>
            <w:vAlign w:val="center"/>
          </w:tcPr>
          <w:p w14:paraId="69097AB8" w14:textId="77777777" w:rsidR="00167EAF" w:rsidRPr="00886081" w:rsidRDefault="00167EAF" w:rsidP="00167EAF">
            <w:pPr>
              <w:pStyle w:val="NoSpacing"/>
              <w:rPr>
                <w:szCs w:val="24"/>
              </w:rPr>
            </w:pPr>
          </w:p>
        </w:tc>
        <w:tc>
          <w:tcPr>
            <w:tcW w:w="249" w:type="pct"/>
            <w:vAlign w:val="center"/>
          </w:tcPr>
          <w:p w14:paraId="2BB5CD38" w14:textId="156AB14B" w:rsidR="00167EAF" w:rsidRPr="00886081" w:rsidRDefault="00167EAF" w:rsidP="00167EAF">
            <w:pPr>
              <w:pStyle w:val="NoSpacing"/>
              <w:rPr>
                <w:szCs w:val="24"/>
              </w:rPr>
            </w:pPr>
          </w:p>
        </w:tc>
        <w:tc>
          <w:tcPr>
            <w:tcW w:w="239" w:type="pct"/>
            <w:vAlign w:val="center"/>
          </w:tcPr>
          <w:p w14:paraId="788EB827" w14:textId="11416920" w:rsidR="00167EAF" w:rsidRPr="00B67322" w:rsidRDefault="00167EAF" w:rsidP="00167EAF">
            <w:pPr>
              <w:pStyle w:val="NoSpacing"/>
            </w:pPr>
          </w:p>
        </w:tc>
        <w:tc>
          <w:tcPr>
            <w:tcW w:w="496" w:type="pct"/>
            <w:tcBorders>
              <w:bottom w:val="dotted" w:sz="4" w:space="0" w:color="auto"/>
            </w:tcBorders>
            <w:vAlign w:val="center"/>
          </w:tcPr>
          <w:p w14:paraId="163BB611" w14:textId="77777777" w:rsidR="00167EAF" w:rsidRPr="00B67322" w:rsidRDefault="00167EAF" w:rsidP="00167EAF">
            <w:pPr>
              <w:pStyle w:val="NoSpacing"/>
            </w:pPr>
          </w:p>
        </w:tc>
        <w:tc>
          <w:tcPr>
            <w:tcW w:w="532" w:type="pct"/>
            <w:vAlign w:val="center"/>
          </w:tcPr>
          <w:p w14:paraId="0BC4746F" w14:textId="77777777" w:rsidR="00167EAF" w:rsidRPr="00B67322" w:rsidRDefault="00167EAF" w:rsidP="00167EAF">
            <w:pPr>
              <w:pStyle w:val="NoSpacing"/>
            </w:pPr>
          </w:p>
        </w:tc>
      </w:tr>
      <w:bookmarkEnd w:id="26"/>
      <w:tr w:rsidR="00167EAF" w:rsidRPr="001C17A4" w14:paraId="53C257E6"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3" w:type="pct"/>
            <w:vAlign w:val="center"/>
          </w:tcPr>
          <w:p w14:paraId="21813B68" w14:textId="77777777" w:rsidR="00167EAF" w:rsidRPr="001C17A4" w:rsidRDefault="00167EAF" w:rsidP="00167EAF">
            <w:pPr>
              <w:pStyle w:val="ListParagraph"/>
              <w:widowControl w:val="0"/>
              <w:numPr>
                <w:ilvl w:val="1"/>
                <w:numId w:val="18"/>
              </w:numPr>
              <w:tabs>
                <w:tab w:val="left" w:pos="-1"/>
                <w:tab w:val="left" w:pos="945"/>
              </w:tabs>
              <w:spacing w:line="276" w:lineRule="auto"/>
              <w:ind w:right="-135"/>
              <w:jc w:val="left"/>
              <w:rPr>
                <w:rFonts w:eastAsia="MS Mincho" w:cstheme="minorHAnsi"/>
                <w:kern w:val="2"/>
                <w:szCs w:val="24"/>
                <w:lang w:val="en-GB" w:eastAsia="ja-JP"/>
              </w:rPr>
            </w:pPr>
          </w:p>
        </w:tc>
        <w:tc>
          <w:tcPr>
            <w:tcW w:w="2972" w:type="pct"/>
            <w:gridSpan w:val="2"/>
          </w:tcPr>
          <w:p w14:paraId="75D0B974" w14:textId="3F6B3026" w:rsidR="00167EAF" w:rsidRPr="00886081" w:rsidRDefault="00167EAF" w:rsidP="00167EAF">
            <w:pPr>
              <w:pStyle w:val="NoSpacing"/>
              <w:rPr>
                <w:szCs w:val="24"/>
              </w:rPr>
            </w:pPr>
            <w:r w:rsidRPr="00886081">
              <w:rPr>
                <w:color w:val="000000"/>
                <w:szCs w:val="24"/>
              </w:rPr>
              <w:t xml:space="preserve">Send email or </w:t>
            </w:r>
            <w:r w:rsidRPr="00886081">
              <w:rPr>
                <w:color w:val="000000"/>
                <w:szCs w:val="24"/>
                <w:u w:val="single"/>
              </w:rPr>
              <w:t>message to invite CSM 6 step process Coordinators</w:t>
            </w:r>
            <w:r w:rsidRPr="00886081">
              <w:rPr>
                <w:color w:val="000000"/>
                <w:szCs w:val="24"/>
              </w:rPr>
              <w:t xml:space="preserve"> to attend the periodic evaluation audit</w:t>
            </w:r>
          </w:p>
        </w:tc>
        <w:tc>
          <w:tcPr>
            <w:tcW w:w="218" w:type="pct"/>
            <w:vAlign w:val="center"/>
          </w:tcPr>
          <w:p w14:paraId="63678B94" w14:textId="77777777" w:rsidR="00167EAF" w:rsidRPr="00886081" w:rsidRDefault="00167EAF" w:rsidP="00167EAF">
            <w:pPr>
              <w:pStyle w:val="NoSpacing"/>
              <w:rPr>
                <w:szCs w:val="24"/>
              </w:rPr>
            </w:pPr>
          </w:p>
        </w:tc>
        <w:tc>
          <w:tcPr>
            <w:tcW w:w="249" w:type="pct"/>
            <w:vAlign w:val="center"/>
          </w:tcPr>
          <w:p w14:paraId="16629119" w14:textId="3920345B" w:rsidR="00167EAF" w:rsidRPr="00886081" w:rsidRDefault="00167EAF" w:rsidP="00167EAF">
            <w:pPr>
              <w:pStyle w:val="NoSpacing"/>
              <w:rPr>
                <w:szCs w:val="24"/>
              </w:rPr>
            </w:pPr>
          </w:p>
        </w:tc>
        <w:tc>
          <w:tcPr>
            <w:tcW w:w="239" w:type="pct"/>
            <w:vAlign w:val="center"/>
          </w:tcPr>
          <w:p w14:paraId="5E6527E0" w14:textId="0D47953A" w:rsidR="00167EAF" w:rsidRPr="00B67322" w:rsidRDefault="00167EAF" w:rsidP="00167EAF">
            <w:pPr>
              <w:pStyle w:val="NoSpacing"/>
            </w:pPr>
          </w:p>
        </w:tc>
        <w:tc>
          <w:tcPr>
            <w:tcW w:w="496" w:type="pct"/>
            <w:tcBorders>
              <w:bottom w:val="dotted" w:sz="4" w:space="0" w:color="auto"/>
            </w:tcBorders>
            <w:vAlign w:val="center"/>
          </w:tcPr>
          <w:p w14:paraId="69B79443" w14:textId="77777777" w:rsidR="00167EAF" w:rsidRPr="00B67322" w:rsidRDefault="00167EAF" w:rsidP="00167EAF">
            <w:pPr>
              <w:pStyle w:val="NoSpacing"/>
            </w:pPr>
          </w:p>
        </w:tc>
        <w:tc>
          <w:tcPr>
            <w:tcW w:w="532" w:type="pct"/>
            <w:vAlign w:val="center"/>
          </w:tcPr>
          <w:p w14:paraId="42BFD104" w14:textId="77777777" w:rsidR="00167EAF" w:rsidRPr="00B67322" w:rsidRDefault="00167EAF" w:rsidP="00167EAF">
            <w:pPr>
              <w:pStyle w:val="NoSpacing"/>
            </w:pPr>
          </w:p>
        </w:tc>
      </w:tr>
      <w:tr w:rsidR="00167EAF" w:rsidRPr="001C17A4" w14:paraId="67E63D9F"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3" w:type="pct"/>
            <w:vAlign w:val="center"/>
          </w:tcPr>
          <w:p w14:paraId="49C9D5F1" w14:textId="77777777" w:rsidR="00167EAF" w:rsidRPr="001C17A4" w:rsidRDefault="00167EAF" w:rsidP="00167EAF">
            <w:pPr>
              <w:pStyle w:val="ListParagraph"/>
              <w:widowControl w:val="0"/>
              <w:numPr>
                <w:ilvl w:val="1"/>
                <w:numId w:val="18"/>
              </w:numPr>
              <w:tabs>
                <w:tab w:val="left" w:pos="-1"/>
                <w:tab w:val="left" w:pos="945"/>
              </w:tabs>
              <w:spacing w:line="276" w:lineRule="auto"/>
              <w:ind w:right="-135"/>
              <w:jc w:val="left"/>
              <w:rPr>
                <w:rFonts w:eastAsia="MS Mincho" w:cstheme="minorHAnsi"/>
                <w:kern w:val="2"/>
                <w:szCs w:val="24"/>
                <w:lang w:val="en-GB" w:eastAsia="ja-JP"/>
              </w:rPr>
            </w:pPr>
          </w:p>
        </w:tc>
        <w:tc>
          <w:tcPr>
            <w:tcW w:w="2972" w:type="pct"/>
            <w:gridSpan w:val="2"/>
          </w:tcPr>
          <w:p w14:paraId="5F215A1D" w14:textId="0E2308D6" w:rsidR="00167EAF" w:rsidRPr="00886081" w:rsidRDefault="00167EAF" w:rsidP="00167EAF">
            <w:pPr>
              <w:pStyle w:val="NoSpacing"/>
              <w:rPr>
                <w:szCs w:val="24"/>
              </w:rPr>
            </w:pPr>
            <w:r w:rsidRPr="00886081">
              <w:rPr>
                <w:color w:val="000000"/>
                <w:szCs w:val="24"/>
              </w:rPr>
              <w:t xml:space="preserve">Conduct the audit in the </w:t>
            </w:r>
            <w:r w:rsidRPr="00886081">
              <w:rPr>
                <w:color w:val="000000"/>
                <w:szCs w:val="24"/>
                <w:u w:val="single"/>
              </w:rPr>
              <w:t>contractor's office</w:t>
            </w:r>
          </w:p>
        </w:tc>
        <w:tc>
          <w:tcPr>
            <w:tcW w:w="218" w:type="pct"/>
            <w:vAlign w:val="center"/>
          </w:tcPr>
          <w:p w14:paraId="1D8AFA08" w14:textId="77777777" w:rsidR="00167EAF" w:rsidRPr="00886081" w:rsidRDefault="00167EAF" w:rsidP="00167EAF">
            <w:pPr>
              <w:pStyle w:val="NoSpacing"/>
              <w:rPr>
                <w:szCs w:val="24"/>
              </w:rPr>
            </w:pPr>
          </w:p>
        </w:tc>
        <w:tc>
          <w:tcPr>
            <w:tcW w:w="249" w:type="pct"/>
            <w:vAlign w:val="center"/>
          </w:tcPr>
          <w:p w14:paraId="77A6C32B" w14:textId="5E5C89A2" w:rsidR="00167EAF" w:rsidRPr="00886081" w:rsidRDefault="00167EAF" w:rsidP="00167EAF">
            <w:pPr>
              <w:pStyle w:val="NoSpacing"/>
              <w:rPr>
                <w:szCs w:val="24"/>
              </w:rPr>
            </w:pPr>
          </w:p>
        </w:tc>
        <w:tc>
          <w:tcPr>
            <w:tcW w:w="239" w:type="pct"/>
            <w:vAlign w:val="center"/>
          </w:tcPr>
          <w:p w14:paraId="539A46A6" w14:textId="2385640C" w:rsidR="00167EAF" w:rsidRPr="00B67322" w:rsidRDefault="00167EAF" w:rsidP="00167EAF">
            <w:pPr>
              <w:pStyle w:val="NoSpacing"/>
            </w:pPr>
          </w:p>
        </w:tc>
        <w:tc>
          <w:tcPr>
            <w:tcW w:w="496" w:type="pct"/>
            <w:tcBorders>
              <w:bottom w:val="dotted" w:sz="4" w:space="0" w:color="auto"/>
            </w:tcBorders>
            <w:vAlign w:val="center"/>
          </w:tcPr>
          <w:p w14:paraId="60953C39" w14:textId="77777777" w:rsidR="00167EAF" w:rsidRPr="00B67322" w:rsidRDefault="00167EAF" w:rsidP="00167EAF">
            <w:pPr>
              <w:pStyle w:val="NoSpacing"/>
            </w:pPr>
          </w:p>
        </w:tc>
        <w:tc>
          <w:tcPr>
            <w:tcW w:w="532" w:type="pct"/>
            <w:vAlign w:val="center"/>
          </w:tcPr>
          <w:p w14:paraId="58344274" w14:textId="77777777" w:rsidR="00167EAF" w:rsidRPr="00B67322" w:rsidRDefault="00167EAF" w:rsidP="00167EAF">
            <w:pPr>
              <w:pStyle w:val="NoSpacing"/>
            </w:pPr>
          </w:p>
        </w:tc>
      </w:tr>
      <w:tr w:rsidR="00167EAF" w:rsidRPr="001C17A4" w14:paraId="430BC11E"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3" w:type="pct"/>
            <w:vAlign w:val="center"/>
          </w:tcPr>
          <w:p w14:paraId="2B9556F2" w14:textId="77777777" w:rsidR="00167EAF" w:rsidRPr="001C17A4" w:rsidRDefault="00167EAF" w:rsidP="00167EAF">
            <w:pPr>
              <w:pStyle w:val="ListParagraph"/>
              <w:widowControl w:val="0"/>
              <w:numPr>
                <w:ilvl w:val="1"/>
                <w:numId w:val="18"/>
              </w:numPr>
              <w:tabs>
                <w:tab w:val="left" w:pos="-1"/>
                <w:tab w:val="left" w:pos="945"/>
              </w:tabs>
              <w:spacing w:line="276" w:lineRule="auto"/>
              <w:ind w:right="-135"/>
              <w:jc w:val="left"/>
              <w:rPr>
                <w:rFonts w:eastAsia="MS Mincho" w:cstheme="minorHAnsi"/>
                <w:kern w:val="2"/>
                <w:szCs w:val="24"/>
                <w:lang w:val="en-GB" w:eastAsia="ja-JP"/>
              </w:rPr>
            </w:pPr>
          </w:p>
        </w:tc>
        <w:tc>
          <w:tcPr>
            <w:tcW w:w="2972" w:type="pct"/>
            <w:gridSpan w:val="2"/>
          </w:tcPr>
          <w:p w14:paraId="1B355576" w14:textId="7116A3D9" w:rsidR="00167EAF" w:rsidRPr="00886081" w:rsidRDefault="00167EAF" w:rsidP="00167EAF">
            <w:pPr>
              <w:pStyle w:val="NoSpacing"/>
              <w:rPr>
                <w:szCs w:val="24"/>
              </w:rPr>
            </w:pPr>
            <w:r w:rsidRPr="00886081">
              <w:rPr>
                <w:color w:val="000000"/>
                <w:szCs w:val="24"/>
              </w:rPr>
              <w:t xml:space="preserve">Print a </w:t>
            </w:r>
            <w:r w:rsidRPr="00886081">
              <w:rPr>
                <w:color w:val="000000"/>
                <w:szCs w:val="24"/>
                <w:u w:val="single"/>
              </w:rPr>
              <w:t>paper copies</w:t>
            </w:r>
            <w:r w:rsidRPr="00886081">
              <w:rPr>
                <w:color w:val="000000"/>
                <w:szCs w:val="24"/>
              </w:rPr>
              <w:t xml:space="preserve"> of the Topics and Guide for auditor(yourself) and for the contractor management being audited</w:t>
            </w:r>
          </w:p>
        </w:tc>
        <w:tc>
          <w:tcPr>
            <w:tcW w:w="218" w:type="pct"/>
            <w:vAlign w:val="center"/>
          </w:tcPr>
          <w:p w14:paraId="681C57A5" w14:textId="77777777" w:rsidR="00167EAF" w:rsidRPr="00886081" w:rsidRDefault="00167EAF" w:rsidP="00167EAF">
            <w:pPr>
              <w:pStyle w:val="NoSpacing"/>
              <w:rPr>
                <w:szCs w:val="24"/>
              </w:rPr>
            </w:pPr>
          </w:p>
        </w:tc>
        <w:tc>
          <w:tcPr>
            <w:tcW w:w="249" w:type="pct"/>
            <w:vAlign w:val="center"/>
          </w:tcPr>
          <w:p w14:paraId="225B5598" w14:textId="07F28AE4" w:rsidR="00167EAF" w:rsidRPr="00886081" w:rsidRDefault="00167EAF" w:rsidP="00167EAF">
            <w:pPr>
              <w:pStyle w:val="NoSpacing"/>
              <w:rPr>
                <w:szCs w:val="24"/>
              </w:rPr>
            </w:pPr>
          </w:p>
        </w:tc>
        <w:tc>
          <w:tcPr>
            <w:tcW w:w="239" w:type="pct"/>
            <w:vAlign w:val="center"/>
          </w:tcPr>
          <w:p w14:paraId="24EF7D57" w14:textId="4F5BE3CB" w:rsidR="00167EAF" w:rsidRPr="00D45F28" w:rsidRDefault="00167EAF" w:rsidP="00167EAF">
            <w:pPr>
              <w:pStyle w:val="NoSpacing"/>
            </w:pPr>
          </w:p>
        </w:tc>
        <w:tc>
          <w:tcPr>
            <w:tcW w:w="496" w:type="pct"/>
            <w:tcBorders>
              <w:bottom w:val="dotted" w:sz="4" w:space="0" w:color="auto"/>
            </w:tcBorders>
            <w:vAlign w:val="center"/>
          </w:tcPr>
          <w:p w14:paraId="12A83346" w14:textId="77777777" w:rsidR="00167EAF" w:rsidRPr="00D45F28" w:rsidRDefault="00167EAF" w:rsidP="00167EAF">
            <w:pPr>
              <w:pStyle w:val="NoSpacing"/>
            </w:pPr>
          </w:p>
        </w:tc>
        <w:tc>
          <w:tcPr>
            <w:tcW w:w="532" w:type="pct"/>
            <w:vAlign w:val="center"/>
          </w:tcPr>
          <w:p w14:paraId="59C3AE8A" w14:textId="77777777" w:rsidR="00167EAF" w:rsidRPr="00D45F28" w:rsidRDefault="00167EAF" w:rsidP="00167EAF">
            <w:pPr>
              <w:pStyle w:val="NoSpacing"/>
            </w:pPr>
          </w:p>
        </w:tc>
      </w:tr>
    </w:tbl>
    <w:p w14:paraId="2F2638E2" w14:textId="2455D887" w:rsidR="00691CDC" w:rsidRDefault="00691CDC" w:rsidP="00856C77">
      <w:pPr>
        <w:pStyle w:val="2"/>
        <w:rPr>
          <w:rFonts w:cstheme="minorHAnsi"/>
        </w:rPr>
      </w:pPr>
    </w:p>
    <w:p w14:paraId="2C823A06" w14:textId="77777777" w:rsidR="00A7515E" w:rsidRDefault="00A7515E" w:rsidP="00856C77">
      <w:pPr>
        <w:pStyle w:val="2"/>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20"/>
        <w:gridCol w:w="5476"/>
        <w:gridCol w:w="443"/>
        <w:gridCol w:w="507"/>
        <w:gridCol w:w="487"/>
        <w:gridCol w:w="1009"/>
        <w:gridCol w:w="1011"/>
      </w:tblGrid>
      <w:tr w:rsidR="0016047B" w:rsidRPr="001C17A4" w14:paraId="64E193D8" w14:textId="77777777" w:rsidTr="00FD658F">
        <w:trPr>
          <w:trHeight w:val="512"/>
          <w:jc w:val="center"/>
        </w:trPr>
        <w:tc>
          <w:tcPr>
            <w:tcW w:w="609" w:type="pct"/>
            <w:gridSpan w:val="2"/>
            <w:shd w:val="clear" w:color="auto" w:fill="auto"/>
            <w:vAlign w:val="center"/>
          </w:tcPr>
          <w:bookmarkEnd w:id="21"/>
          <w:p w14:paraId="42EEFD0D" w14:textId="6C381E0B" w:rsidR="0016047B" w:rsidRPr="001C17A4" w:rsidRDefault="0016047B" w:rsidP="0016047B">
            <w:pPr>
              <w:rPr>
                <w:rFonts w:cstheme="minorHAnsi"/>
                <w:b/>
                <w:lang w:val="en-GB"/>
              </w:rPr>
            </w:pPr>
            <w:r w:rsidRPr="001C17A4">
              <w:rPr>
                <w:rFonts w:cstheme="minorHAnsi"/>
                <w:b/>
                <w:color w:val="ED7D31" w:themeColor="accent2"/>
                <w:lang w:val="en-GB"/>
              </w:rPr>
              <w:t>TASK# 2</w:t>
            </w:r>
          </w:p>
        </w:tc>
        <w:tc>
          <w:tcPr>
            <w:tcW w:w="4391" w:type="pct"/>
            <w:gridSpan w:val="6"/>
            <w:shd w:val="clear" w:color="auto" w:fill="auto"/>
            <w:vAlign w:val="center"/>
          </w:tcPr>
          <w:p w14:paraId="656EC0A6" w14:textId="3F9B3782" w:rsidR="0016047B" w:rsidRPr="001C17A4" w:rsidRDefault="00167EAF" w:rsidP="00352B08">
            <w:pPr>
              <w:pStyle w:val="2"/>
              <w:jc w:val="left"/>
              <w:rPr>
                <w:rFonts w:cstheme="minorHAnsi"/>
              </w:rPr>
            </w:pPr>
            <w:r>
              <w:rPr>
                <w:rFonts w:cstheme="minorHAnsi"/>
              </w:rPr>
              <w:t>Conduct Audit</w:t>
            </w:r>
          </w:p>
        </w:tc>
      </w:tr>
      <w:tr w:rsidR="006F67FD" w:rsidRPr="001C17A4" w14:paraId="353CB25A" w14:textId="77777777" w:rsidTr="00167E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647"/>
          <w:tblHeader/>
          <w:jc w:val="center"/>
        </w:trPr>
        <w:tc>
          <w:tcPr>
            <w:tcW w:w="304" w:type="pct"/>
            <w:vMerge w:val="restart"/>
            <w:vAlign w:val="center"/>
          </w:tcPr>
          <w:p w14:paraId="1CFDA56D" w14:textId="77777777" w:rsidR="0016047B" w:rsidRPr="001C17A4" w:rsidRDefault="0016047B" w:rsidP="0022431B">
            <w:pPr>
              <w:widowControl w:val="0"/>
              <w:tabs>
                <w:tab w:val="left" w:pos="0"/>
              </w:tabs>
              <w:spacing w:line="276" w:lineRule="auto"/>
              <w:ind w:right="-135"/>
              <w:jc w:val="center"/>
              <w:rPr>
                <w:rFonts w:eastAsia="MS Mincho" w:cstheme="minorHAnsi"/>
                <w:b/>
                <w:kern w:val="2"/>
                <w:szCs w:val="24"/>
                <w:lang w:val="en-GB" w:eastAsia="ja-JP"/>
              </w:rPr>
            </w:pPr>
            <w:r w:rsidRPr="001C17A4">
              <w:rPr>
                <w:rFonts w:eastAsia="MS Mincho" w:cstheme="minorHAnsi"/>
                <w:b/>
                <w:kern w:val="2"/>
                <w:szCs w:val="24"/>
                <w:lang w:val="en-GB" w:eastAsia="ja-JP"/>
              </w:rPr>
              <w:t>NO</w:t>
            </w:r>
          </w:p>
        </w:tc>
        <w:tc>
          <w:tcPr>
            <w:tcW w:w="2997" w:type="pct"/>
            <w:gridSpan w:val="2"/>
            <w:vMerge w:val="restart"/>
            <w:vAlign w:val="center"/>
          </w:tcPr>
          <w:p w14:paraId="49BFFBDF" w14:textId="77777777" w:rsidR="0016047B" w:rsidRPr="001C17A4" w:rsidRDefault="0016047B" w:rsidP="0022431B">
            <w:pPr>
              <w:widowControl w:val="0"/>
              <w:tabs>
                <w:tab w:val="left" w:pos="0"/>
              </w:tabs>
              <w:spacing w:line="276" w:lineRule="auto"/>
              <w:jc w:val="center"/>
              <w:rPr>
                <w:rFonts w:eastAsia="MS Mincho" w:cstheme="minorHAnsi"/>
                <w:b/>
                <w:kern w:val="2"/>
                <w:szCs w:val="24"/>
                <w:lang w:val="en-GB" w:eastAsia="ja-JP"/>
              </w:rPr>
            </w:pPr>
            <w:r w:rsidRPr="001C17A4">
              <w:rPr>
                <w:rFonts w:eastAsia="MS Mincho" w:cstheme="minorHAnsi"/>
                <w:b/>
                <w:kern w:val="2"/>
                <w:szCs w:val="24"/>
                <w:lang w:val="en-GB" w:eastAsia="ja-JP"/>
              </w:rPr>
              <w:t>DESCRIPTION</w:t>
            </w:r>
          </w:p>
        </w:tc>
        <w:tc>
          <w:tcPr>
            <w:tcW w:w="706" w:type="pct"/>
            <w:gridSpan w:val="3"/>
            <w:tcBorders>
              <w:bottom w:val="dotted" w:sz="4" w:space="0" w:color="auto"/>
              <w:right w:val="dotted" w:sz="4" w:space="0" w:color="auto"/>
            </w:tcBorders>
            <w:vAlign w:val="center"/>
          </w:tcPr>
          <w:p w14:paraId="652E7978" w14:textId="77777777" w:rsidR="0016047B" w:rsidRPr="001C17A4" w:rsidRDefault="0016047B" w:rsidP="0022431B">
            <w:pPr>
              <w:tabs>
                <w:tab w:val="center" w:pos="4320"/>
                <w:tab w:val="right" w:pos="8640"/>
              </w:tabs>
              <w:spacing w:line="276" w:lineRule="auto"/>
              <w:jc w:val="center"/>
              <w:rPr>
                <w:rFonts w:eastAsia="Times New Roman" w:cstheme="minorHAnsi"/>
                <w:b/>
                <w:bCs/>
                <w:szCs w:val="24"/>
              </w:rPr>
            </w:pPr>
            <w:r w:rsidRPr="001C17A4">
              <w:rPr>
                <w:rFonts w:eastAsia="Times New Roman" w:cstheme="minorHAnsi"/>
                <w:b/>
                <w:bCs/>
                <w:szCs w:val="24"/>
                <w:lang w:val="en-GB"/>
              </w:rPr>
              <w:t>Responsible</w:t>
            </w:r>
          </w:p>
        </w:tc>
        <w:tc>
          <w:tcPr>
            <w:tcW w:w="496" w:type="pct"/>
            <w:vMerge w:val="restart"/>
            <w:tcBorders>
              <w:left w:val="dotted" w:sz="4" w:space="0" w:color="auto"/>
              <w:bottom w:val="dotted" w:sz="4" w:space="0" w:color="auto"/>
              <w:right w:val="dotted" w:sz="4" w:space="0" w:color="auto"/>
            </w:tcBorders>
            <w:vAlign w:val="center"/>
          </w:tcPr>
          <w:p w14:paraId="42F6DA2B" w14:textId="77777777" w:rsidR="0016047B" w:rsidRPr="001C17A4" w:rsidRDefault="0016047B" w:rsidP="0022431B">
            <w:pPr>
              <w:tabs>
                <w:tab w:val="center" w:pos="4320"/>
                <w:tab w:val="right" w:pos="8640"/>
              </w:tabs>
              <w:spacing w:line="276" w:lineRule="auto"/>
              <w:jc w:val="center"/>
              <w:rPr>
                <w:rFonts w:eastAsia="Times New Roman" w:cstheme="minorHAnsi"/>
                <w:b/>
                <w:bCs/>
                <w:szCs w:val="24"/>
              </w:rPr>
            </w:pPr>
            <w:r w:rsidRPr="001C17A4">
              <w:rPr>
                <w:rFonts w:eastAsia="Times New Roman" w:cstheme="minorHAnsi"/>
                <w:b/>
                <w:bCs/>
                <w:szCs w:val="24"/>
              </w:rPr>
              <w:t>Done</w:t>
            </w:r>
          </w:p>
          <w:p w14:paraId="131C7AD7" w14:textId="77777777" w:rsidR="0016047B" w:rsidRPr="001C17A4" w:rsidRDefault="0016047B" w:rsidP="0022431B">
            <w:pPr>
              <w:tabs>
                <w:tab w:val="center" w:pos="4320"/>
                <w:tab w:val="right" w:pos="8640"/>
              </w:tabs>
              <w:spacing w:line="276" w:lineRule="auto"/>
              <w:jc w:val="center"/>
              <w:rPr>
                <w:rFonts w:eastAsia="Times New Roman" w:cstheme="minorHAnsi"/>
                <w:b/>
                <w:bCs/>
                <w:szCs w:val="24"/>
              </w:rPr>
            </w:pPr>
            <w:r w:rsidRPr="001C17A4">
              <w:rPr>
                <w:rFonts w:eastAsia="Times New Roman" w:cstheme="minorHAnsi"/>
                <w:b/>
                <w:bCs/>
                <w:szCs w:val="24"/>
              </w:rPr>
              <w:t>Y/N/NA</w:t>
            </w:r>
          </w:p>
        </w:tc>
        <w:tc>
          <w:tcPr>
            <w:tcW w:w="497" w:type="pct"/>
            <w:vMerge w:val="restart"/>
            <w:vAlign w:val="center"/>
          </w:tcPr>
          <w:p w14:paraId="46A14E11" w14:textId="77777777" w:rsidR="0016047B" w:rsidRPr="001C17A4" w:rsidRDefault="0016047B" w:rsidP="0022431B">
            <w:pPr>
              <w:spacing w:line="276" w:lineRule="auto"/>
              <w:jc w:val="center"/>
              <w:rPr>
                <w:rFonts w:cstheme="minorHAnsi"/>
                <w:b/>
                <w:bCs/>
                <w:szCs w:val="24"/>
                <w:lang w:val="en-GB"/>
              </w:rPr>
            </w:pPr>
            <w:r w:rsidRPr="001C17A4">
              <w:rPr>
                <w:rFonts w:cstheme="minorHAnsi"/>
                <w:b/>
                <w:bCs/>
                <w:sz w:val="22"/>
                <w:lang w:val="en-GB"/>
              </w:rPr>
              <w:t>Remarks</w:t>
            </w:r>
          </w:p>
        </w:tc>
      </w:tr>
      <w:tr w:rsidR="00EB698A" w:rsidRPr="001C17A4" w14:paraId="3A749705" w14:textId="77777777" w:rsidTr="00167E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373"/>
          <w:tblHeader/>
          <w:jc w:val="center"/>
        </w:trPr>
        <w:tc>
          <w:tcPr>
            <w:tcW w:w="304" w:type="pct"/>
            <w:vMerge/>
            <w:vAlign w:val="center"/>
          </w:tcPr>
          <w:p w14:paraId="7492E7CE" w14:textId="77777777" w:rsidR="0016047B" w:rsidRPr="001C17A4" w:rsidRDefault="0016047B" w:rsidP="00FD658F">
            <w:pPr>
              <w:widowControl w:val="0"/>
              <w:numPr>
                <w:ilvl w:val="0"/>
                <w:numId w:val="18"/>
              </w:numPr>
              <w:tabs>
                <w:tab w:val="left" w:pos="0"/>
              </w:tabs>
              <w:spacing w:line="276" w:lineRule="auto"/>
              <w:ind w:right="-135"/>
              <w:jc w:val="center"/>
              <w:rPr>
                <w:rFonts w:eastAsia="MS Mincho" w:cstheme="minorHAnsi"/>
                <w:b/>
                <w:kern w:val="2"/>
                <w:szCs w:val="24"/>
                <w:lang w:val="en-GB" w:eastAsia="ja-JP"/>
              </w:rPr>
            </w:pPr>
          </w:p>
        </w:tc>
        <w:tc>
          <w:tcPr>
            <w:tcW w:w="2997" w:type="pct"/>
            <w:gridSpan w:val="2"/>
            <w:vMerge/>
            <w:vAlign w:val="center"/>
          </w:tcPr>
          <w:p w14:paraId="42D3C41E" w14:textId="77777777" w:rsidR="0016047B" w:rsidRPr="001C17A4" w:rsidRDefault="0016047B" w:rsidP="00FD658F">
            <w:pPr>
              <w:widowControl w:val="0"/>
              <w:tabs>
                <w:tab w:val="left" w:pos="0"/>
              </w:tabs>
              <w:spacing w:line="276" w:lineRule="auto"/>
              <w:jc w:val="center"/>
              <w:rPr>
                <w:rFonts w:eastAsia="MS Mincho" w:cstheme="minorHAnsi"/>
                <w:b/>
                <w:kern w:val="2"/>
                <w:szCs w:val="24"/>
                <w:lang w:val="en-GB" w:eastAsia="ja-JP"/>
              </w:rPr>
            </w:pPr>
          </w:p>
        </w:tc>
        <w:tc>
          <w:tcPr>
            <w:tcW w:w="218" w:type="pct"/>
            <w:tcBorders>
              <w:top w:val="dotted" w:sz="4" w:space="0" w:color="auto"/>
              <w:right w:val="dotted" w:sz="4" w:space="0" w:color="auto"/>
            </w:tcBorders>
            <w:vAlign w:val="center"/>
          </w:tcPr>
          <w:p w14:paraId="51179D85" w14:textId="77777777" w:rsidR="0016047B" w:rsidRPr="001C17A4" w:rsidRDefault="0016047B" w:rsidP="0022431B">
            <w:pPr>
              <w:widowControl w:val="0"/>
              <w:tabs>
                <w:tab w:val="left" w:pos="315"/>
              </w:tabs>
              <w:spacing w:line="276" w:lineRule="auto"/>
              <w:jc w:val="center"/>
              <w:rPr>
                <w:rFonts w:eastAsia="MS Mincho" w:cstheme="minorHAnsi"/>
                <w:b/>
                <w:bCs/>
                <w:kern w:val="2"/>
                <w:szCs w:val="24"/>
                <w:lang w:val="en-GB" w:eastAsia="ja-JP"/>
              </w:rPr>
            </w:pPr>
            <w:r w:rsidRPr="001C17A4">
              <w:rPr>
                <w:rFonts w:eastAsia="MS Mincho" w:cstheme="minorHAnsi"/>
                <w:b/>
                <w:bCs/>
                <w:kern w:val="2"/>
                <w:szCs w:val="24"/>
                <w:lang w:val="en-GB" w:eastAsia="ja-JP"/>
              </w:rPr>
              <w:t>SS</w:t>
            </w:r>
          </w:p>
        </w:tc>
        <w:tc>
          <w:tcPr>
            <w:tcW w:w="249" w:type="pct"/>
            <w:tcBorders>
              <w:top w:val="dotted" w:sz="4" w:space="0" w:color="auto"/>
              <w:left w:val="dotted" w:sz="4" w:space="0" w:color="auto"/>
              <w:right w:val="dotted" w:sz="4" w:space="0" w:color="auto"/>
            </w:tcBorders>
            <w:vAlign w:val="center"/>
          </w:tcPr>
          <w:p w14:paraId="1202E35E" w14:textId="77777777" w:rsidR="0016047B" w:rsidRPr="001C17A4" w:rsidRDefault="0016047B" w:rsidP="0022431B">
            <w:pPr>
              <w:widowControl w:val="0"/>
              <w:tabs>
                <w:tab w:val="left" w:pos="315"/>
              </w:tabs>
              <w:spacing w:line="276" w:lineRule="auto"/>
              <w:jc w:val="center"/>
              <w:rPr>
                <w:rFonts w:eastAsia="MS Mincho" w:cstheme="minorHAnsi"/>
                <w:b/>
                <w:bCs/>
                <w:kern w:val="2"/>
                <w:szCs w:val="24"/>
                <w:lang w:val="en-GB" w:eastAsia="ja-JP"/>
              </w:rPr>
            </w:pPr>
            <w:r w:rsidRPr="001C17A4">
              <w:rPr>
                <w:rFonts w:eastAsia="MS Mincho" w:cstheme="minorHAnsi"/>
                <w:b/>
                <w:bCs/>
                <w:kern w:val="2"/>
                <w:szCs w:val="24"/>
                <w:lang w:val="en-GB" w:eastAsia="ja-JP"/>
              </w:rPr>
              <w:t>PO</w:t>
            </w:r>
          </w:p>
        </w:tc>
        <w:tc>
          <w:tcPr>
            <w:tcW w:w="239" w:type="pct"/>
            <w:tcBorders>
              <w:top w:val="dotted" w:sz="4" w:space="0" w:color="auto"/>
              <w:left w:val="dotted" w:sz="4" w:space="0" w:color="auto"/>
              <w:right w:val="dotted" w:sz="4" w:space="0" w:color="auto"/>
            </w:tcBorders>
            <w:vAlign w:val="center"/>
          </w:tcPr>
          <w:p w14:paraId="13D93DC8" w14:textId="77777777" w:rsidR="0016047B" w:rsidRPr="001C17A4" w:rsidRDefault="0016047B" w:rsidP="0022431B">
            <w:pPr>
              <w:widowControl w:val="0"/>
              <w:tabs>
                <w:tab w:val="left" w:pos="315"/>
              </w:tabs>
              <w:spacing w:line="276" w:lineRule="auto"/>
              <w:jc w:val="center"/>
              <w:rPr>
                <w:rFonts w:eastAsia="MS Mincho" w:cstheme="minorHAnsi"/>
                <w:b/>
                <w:bCs/>
                <w:kern w:val="2"/>
                <w:szCs w:val="24"/>
                <w:lang w:val="en-GB" w:eastAsia="ja-JP"/>
              </w:rPr>
            </w:pPr>
            <w:r w:rsidRPr="001C17A4">
              <w:rPr>
                <w:rFonts w:eastAsia="MS Mincho" w:cstheme="minorHAnsi"/>
                <w:b/>
                <w:bCs/>
                <w:kern w:val="2"/>
                <w:szCs w:val="24"/>
                <w:lang w:val="en-GB" w:eastAsia="ja-JP"/>
              </w:rPr>
              <w:t>FO</w:t>
            </w:r>
          </w:p>
        </w:tc>
        <w:tc>
          <w:tcPr>
            <w:tcW w:w="496" w:type="pct"/>
            <w:vMerge/>
            <w:tcBorders>
              <w:top w:val="dotted" w:sz="4" w:space="0" w:color="auto"/>
              <w:left w:val="dotted" w:sz="4" w:space="0" w:color="auto"/>
              <w:right w:val="dotted" w:sz="4" w:space="0" w:color="auto"/>
            </w:tcBorders>
            <w:vAlign w:val="center"/>
          </w:tcPr>
          <w:p w14:paraId="1023D0B7" w14:textId="77777777" w:rsidR="0016047B" w:rsidRPr="001C17A4" w:rsidRDefault="0016047B" w:rsidP="00FD658F">
            <w:pPr>
              <w:tabs>
                <w:tab w:val="center" w:pos="4320"/>
                <w:tab w:val="right" w:pos="8640"/>
              </w:tabs>
              <w:spacing w:line="276" w:lineRule="auto"/>
              <w:rPr>
                <w:rFonts w:eastAsia="Times New Roman" w:cstheme="minorHAnsi"/>
                <w:b/>
                <w:bCs/>
                <w:szCs w:val="24"/>
              </w:rPr>
            </w:pPr>
          </w:p>
        </w:tc>
        <w:tc>
          <w:tcPr>
            <w:tcW w:w="497" w:type="pct"/>
            <w:vMerge/>
            <w:vAlign w:val="center"/>
          </w:tcPr>
          <w:p w14:paraId="490AB2A7" w14:textId="77777777" w:rsidR="0016047B" w:rsidRPr="001C17A4" w:rsidRDefault="0016047B" w:rsidP="00FD658F">
            <w:pPr>
              <w:spacing w:line="276" w:lineRule="auto"/>
              <w:jc w:val="center"/>
              <w:rPr>
                <w:rFonts w:cstheme="minorHAnsi"/>
                <w:b/>
                <w:bCs/>
                <w:szCs w:val="24"/>
                <w:lang w:val="en-GB"/>
              </w:rPr>
            </w:pPr>
          </w:p>
        </w:tc>
      </w:tr>
      <w:tr w:rsidR="00167EAF" w:rsidRPr="001C17A4" w14:paraId="569DD891"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377"/>
          <w:jc w:val="center"/>
        </w:trPr>
        <w:tc>
          <w:tcPr>
            <w:tcW w:w="304" w:type="pct"/>
            <w:vAlign w:val="center"/>
          </w:tcPr>
          <w:p w14:paraId="25D2794E" w14:textId="77777777" w:rsidR="00167EAF" w:rsidRPr="00886081" w:rsidRDefault="00167EAF" w:rsidP="00167EAF">
            <w:pPr>
              <w:pStyle w:val="ListParagraph"/>
              <w:widowControl w:val="0"/>
              <w:numPr>
                <w:ilvl w:val="1"/>
                <w:numId w:val="34"/>
              </w:numPr>
              <w:tabs>
                <w:tab w:val="left" w:pos="-1"/>
                <w:tab w:val="left" w:pos="945"/>
              </w:tabs>
              <w:spacing w:line="276" w:lineRule="auto"/>
              <w:ind w:right="-135"/>
              <w:jc w:val="left"/>
              <w:rPr>
                <w:rFonts w:eastAsia="MS Mincho" w:cstheme="minorHAnsi"/>
                <w:kern w:val="2"/>
                <w:szCs w:val="24"/>
                <w:lang w:val="en-GB" w:eastAsia="ja-JP"/>
              </w:rPr>
            </w:pPr>
          </w:p>
        </w:tc>
        <w:tc>
          <w:tcPr>
            <w:tcW w:w="2997" w:type="pct"/>
            <w:gridSpan w:val="2"/>
            <w:shd w:val="clear" w:color="auto" w:fill="auto"/>
          </w:tcPr>
          <w:p w14:paraId="16845AB0" w14:textId="55F54C3A" w:rsidR="00167EAF" w:rsidRPr="00886081" w:rsidRDefault="00167EAF" w:rsidP="00167EAF">
            <w:pPr>
              <w:pStyle w:val="NoSpacing"/>
              <w:rPr>
                <w:szCs w:val="24"/>
              </w:rPr>
            </w:pPr>
            <w:r w:rsidRPr="00886081">
              <w:rPr>
                <w:szCs w:val="24"/>
              </w:rPr>
              <w:t xml:space="preserve">Conduct Contractor Yard audit using Checklist. If no contractor yard or equivalent exists, mark column E for N/A. Contractor </w:t>
            </w:r>
            <w:r w:rsidRPr="00886081">
              <w:rPr>
                <w:szCs w:val="24"/>
                <w:u w:val="single"/>
              </w:rPr>
              <w:t>yard audit</w:t>
            </w:r>
            <w:r w:rsidRPr="00886081">
              <w:rPr>
                <w:szCs w:val="24"/>
              </w:rPr>
              <w:t xml:space="preserve"> must be completed </w:t>
            </w:r>
            <w:r w:rsidRPr="00886081">
              <w:rPr>
                <w:szCs w:val="24"/>
                <w:u w:val="single"/>
              </w:rPr>
              <w:t>before the Periodic Evaluation</w:t>
            </w:r>
            <w:r w:rsidRPr="00886081">
              <w:rPr>
                <w:szCs w:val="24"/>
              </w:rPr>
              <w:t xml:space="preserve">. However it does not have to happen the same day. </w:t>
            </w:r>
          </w:p>
        </w:tc>
        <w:tc>
          <w:tcPr>
            <w:tcW w:w="218" w:type="pct"/>
            <w:shd w:val="clear" w:color="auto" w:fill="auto"/>
            <w:vAlign w:val="center"/>
          </w:tcPr>
          <w:p w14:paraId="6E97D200" w14:textId="40AD5E61" w:rsidR="00167EAF" w:rsidRPr="00352B08" w:rsidRDefault="00167EAF" w:rsidP="00167EAF">
            <w:pPr>
              <w:pStyle w:val="NoSpacing"/>
            </w:pPr>
          </w:p>
        </w:tc>
        <w:tc>
          <w:tcPr>
            <w:tcW w:w="249" w:type="pct"/>
            <w:shd w:val="clear" w:color="auto" w:fill="auto"/>
            <w:vAlign w:val="center"/>
          </w:tcPr>
          <w:p w14:paraId="51602F74" w14:textId="560A7525" w:rsidR="00167EAF" w:rsidRPr="00352B08" w:rsidRDefault="00167EAF" w:rsidP="00167EAF">
            <w:pPr>
              <w:pStyle w:val="NoSpacing"/>
            </w:pPr>
          </w:p>
        </w:tc>
        <w:tc>
          <w:tcPr>
            <w:tcW w:w="239" w:type="pct"/>
            <w:shd w:val="clear" w:color="auto" w:fill="auto"/>
            <w:vAlign w:val="center"/>
          </w:tcPr>
          <w:p w14:paraId="72094CE1" w14:textId="75F567FD" w:rsidR="00167EAF" w:rsidRPr="00352B08" w:rsidRDefault="00167EAF" w:rsidP="00167EAF">
            <w:pPr>
              <w:pStyle w:val="NoSpacing"/>
            </w:pPr>
          </w:p>
        </w:tc>
        <w:tc>
          <w:tcPr>
            <w:tcW w:w="496" w:type="pct"/>
            <w:tcBorders>
              <w:bottom w:val="dotted" w:sz="4" w:space="0" w:color="auto"/>
            </w:tcBorders>
            <w:shd w:val="clear" w:color="auto" w:fill="auto"/>
            <w:vAlign w:val="center"/>
          </w:tcPr>
          <w:p w14:paraId="69D74879" w14:textId="77777777" w:rsidR="00167EAF" w:rsidRPr="00352B08" w:rsidRDefault="00167EAF" w:rsidP="00167EAF">
            <w:pPr>
              <w:pStyle w:val="NoSpacing"/>
            </w:pPr>
          </w:p>
        </w:tc>
        <w:tc>
          <w:tcPr>
            <w:tcW w:w="497" w:type="pct"/>
            <w:shd w:val="clear" w:color="auto" w:fill="auto"/>
            <w:vAlign w:val="center"/>
          </w:tcPr>
          <w:p w14:paraId="03044A2A" w14:textId="77777777" w:rsidR="00167EAF" w:rsidRPr="00352B08" w:rsidRDefault="00167EAF" w:rsidP="00167EAF">
            <w:pPr>
              <w:pStyle w:val="NoSpacing"/>
            </w:pPr>
          </w:p>
        </w:tc>
      </w:tr>
      <w:tr w:rsidR="00167EAF" w:rsidRPr="001C17A4" w14:paraId="4D40C5D6"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377"/>
          <w:jc w:val="center"/>
        </w:trPr>
        <w:tc>
          <w:tcPr>
            <w:tcW w:w="304" w:type="pct"/>
            <w:vAlign w:val="center"/>
          </w:tcPr>
          <w:p w14:paraId="496971F9" w14:textId="77777777" w:rsidR="00167EAF" w:rsidRPr="00886081" w:rsidRDefault="00167EAF" w:rsidP="00167EAF">
            <w:pPr>
              <w:pStyle w:val="ListParagraph"/>
              <w:widowControl w:val="0"/>
              <w:numPr>
                <w:ilvl w:val="1"/>
                <w:numId w:val="34"/>
              </w:numPr>
              <w:tabs>
                <w:tab w:val="left" w:pos="-1"/>
                <w:tab w:val="left" w:pos="945"/>
              </w:tabs>
              <w:spacing w:line="276" w:lineRule="auto"/>
              <w:ind w:right="-135"/>
              <w:jc w:val="left"/>
              <w:rPr>
                <w:rFonts w:eastAsia="MS Mincho" w:cstheme="minorHAnsi"/>
                <w:kern w:val="2"/>
                <w:szCs w:val="24"/>
                <w:lang w:val="en-GB" w:eastAsia="ja-JP"/>
              </w:rPr>
            </w:pPr>
          </w:p>
        </w:tc>
        <w:tc>
          <w:tcPr>
            <w:tcW w:w="2997" w:type="pct"/>
            <w:gridSpan w:val="2"/>
            <w:shd w:val="clear" w:color="auto" w:fill="auto"/>
          </w:tcPr>
          <w:p w14:paraId="6D464288" w14:textId="3E7A2CD5" w:rsidR="00167EAF" w:rsidRPr="00886081" w:rsidRDefault="00167EAF" w:rsidP="00167EAF">
            <w:pPr>
              <w:pStyle w:val="NoSpacing"/>
              <w:rPr>
                <w:szCs w:val="24"/>
              </w:rPr>
            </w:pPr>
            <w:r w:rsidRPr="00886081">
              <w:rPr>
                <w:color w:val="000000"/>
                <w:szCs w:val="24"/>
                <w:u w:val="single"/>
              </w:rPr>
              <w:t>Do not delay</w:t>
            </w:r>
            <w:r w:rsidRPr="00886081">
              <w:rPr>
                <w:color w:val="000000"/>
                <w:szCs w:val="24"/>
              </w:rPr>
              <w:t xml:space="preserve"> audit waiting on Procurement or CSM 6 step process Coordinators</w:t>
            </w:r>
          </w:p>
        </w:tc>
        <w:tc>
          <w:tcPr>
            <w:tcW w:w="218" w:type="pct"/>
            <w:shd w:val="clear" w:color="auto" w:fill="auto"/>
            <w:vAlign w:val="center"/>
          </w:tcPr>
          <w:p w14:paraId="3B735CE2" w14:textId="77777777" w:rsidR="00167EAF" w:rsidRPr="00352B08" w:rsidRDefault="00167EAF" w:rsidP="00167EAF">
            <w:pPr>
              <w:pStyle w:val="NoSpacing"/>
            </w:pPr>
          </w:p>
        </w:tc>
        <w:tc>
          <w:tcPr>
            <w:tcW w:w="249" w:type="pct"/>
            <w:shd w:val="clear" w:color="auto" w:fill="auto"/>
            <w:vAlign w:val="center"/>
          </w:tcPr>
          <w:p w14:paraId="53BF1F25" w14:textId="6A3CF856" w:rsidR="00167EAF" w:rsidRPr="00352B08" w:rsidRDefault="00167EAF" w:rsidP="00167EAF">
            <w:pPr>
              <w:pStyle w:val="NoSpacing"/>
            </w:pPr>
          </w:p>
        </w:tc>
        <w:tc>
          <w:tcPr>
            <w:tcW w:w="239" w:type="pct"/>
            <w:shd w:val="clear" w:color="auto" w:fill="auto"/>
            <w:vAlign w:val="center"/>
          </w:tcPr>
          <w:p w14:paraId="661AAE7F" w14:textId="400FEAA9" w:rsidR="00167EAF" w:rsidRPr="00352B08" w:rsidRDefault="00167EAF" w:rsidP="00167EAF">
            <w:pPr>
              <w:pStyle w:val="NoSpacing"/>
            </w:pPr>
          </w:p>
        </w:tc>
        <w:tc>
          <w:tcPr>
            <w:tcW w:w="496" w:type="pct"/>
            <w:tcBorders>
              <w:bottom w:val="dotted" w:sz="4" w:space="0" w:color="auto"/>
            </w:tcBorders>
            <w:shd w:val="clear" w:color="auto" w:fill="auto"/>
            <w:vAlign w:val="center"/>
          </w:tcPr>
          <w:p w14:paraId="28A53919" w14:textId="77777777" w:rsidR="00167EAF" w:rsidRPr="00352B08" w:rsidRDefault="00167EAF" w:rsidP="00167EAF">
            <w:pPr>
              <w:pStyle w:val="NoSpacing"/>
            </w:pPr>
          </w:p>
        </w:tc>
        <w:tc>
          <w:tcPr>
            <w:tcW w:w="497" w:type="pct"/>
            <w:shd w:val="clear" w:color="auto" w:fill="auto"/>
            <w:vAlign w:val="center"/>
          </w:tcPr>
          <w:p w14:paraId="658C2A54" w14:textId="77777777" w:rsidR="00167EAF" w:rsidRPr="00352B08" w:rsidRDefault="00167EAF" w:rsidP="00167EAF">
            <w:pPr>
              <w:pStyle w:val="NoSpacing"/>
            </w:pPr>
          </w:p>
        </w:tc>
      </w:tr>
      <w:tr w:rsidR="00167EAF" w:rsidRPr="001C17A4" w14:paraId="2A43984D"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395"/>
          <w:jc w:val="center"/>
        </w:trPr>
        <w:tc>
          <w:tcPr>
            <w:tcW w:w="304" w:type="pct"/>
            <w:vAlign w:val="center"/>
          </w:tcPr>
          <w:p w14:paraId="53BCF971" w14:textId="77777777" w:rsidR="00167EAF" w:rsidRPr="00886081" w:rsidRDefault="00167EAF" w:rsidP="00167EAF">
            <w:pPr>
              <w:pStyle w:val="ListParagraph"/>
              <w:widowControl w:val="0"/>
              <w:numPr>
                <w:ilvl w:val="1"/>
                <w:numId w:val="34"/>
              </w:numPr>
              <w:tabs>
                <w:tab w:val="left" w:pos="-1"/>
                <w:tab w:val="left" w:pos="945"/>
              </w:tabs>
              <w:spacing w:line="276" w:lineRule="auto"/>
              <w:ind w:right="-135"/>
              <w:jc w:val="left"/>
              <w:rPr>
                <w:rFonts w:eastAsia="MS Mincho" w:cstheme="minorHAnsi"/>
                <w:kern w:val="2"/>
                <w:szCs w:val="24"/>
                <w:lang w:val="en-GB" w:eastAsia="ja-JP"/>
              </w:rPr>
            </w:pPr>
          </w:p>
        </w:tc>
        <w:tc>
          <w:tcPr>
            <w:tcW w:w="2997" w:type="pct"/>
            <w:gridSpan w:val="2"/>
            <w:shd w:val="clear" w:color="auto" w:fill="auto"/>
          </w:tcPr>
          <w:p w14:paraId="13BA4037" w14:textId="7016ADF5" w:rsidR="00167EAF" w:rsidRPr="00886081" w:rsidRDefault="00167EAF" w:rsidP="00167EAF">
            <w:pPr>
              <w:pStyle w:val="NoSpacing"/>
              <w:rPr>
                <w:szCs w:val="24"/>
              </w:rPr>
            </w:pPr>
            <w:r w:rsidRPr="00886081">
              <w:rPr>
                <w:color w:val="000000"/>
                <w:szCs w:val="24"/>
              </w:rPr>
              <w:t>Ask for contractor</w:t>
            </w:r>
            <w:r w:rsidRPr="00886081">
              <w:rPr>
                <w:color w:val="000000"/>
                <w:szCs w:val="24"/>
                <w:u w:val="single"/>
              </w:rPr>
              <w:t xml:space="preserve"> response to the ~13 topics</w:t>
            </w:r>
            <w:r w:rsidRPr="00886081">
              <w:rPr>
                <w:color w:val="000000"/>
                <w:szCs w:val="24"/>
              </w:rPr>
              <w:t xml:space="preserve"> in the audit. Contractor provides supporting documents as normally done in the annual audit</w:t>
            </w:r>
          </w:p>
        </w:tc>
        <w:tc>
          <w:tcPr>
            <w:tcW w:w="218" w:type="pct"/>
            <w:shd w:val="clear" w:color="auto" w:fill="auto"/>
            <w:vAlign w:val="center"/>
          </w:tcPr>
          <w:p w14:paraId="6B3E417D" w14:textId="77777777" w:rsidR="00167EAF" w:rsidRPr="00352B08" w:rsidRDefault="00167EAF" w:rsidP="00167EAF">
            <w:pPr>
              <w:pStyle w:val="NoSpacing"/>
            </w:pPr>
          </w:p>
        </w:tc>
        <w:tc>
          <w:tcPr>
            <w:tcW w:w="249" w:type="pct"/>
            <w:shd w:val="clear" w:color="auto" w:fill="auto"/>
          </w:tcPr>
          <w:p w14:paraId="4E634B80" w14:textId="4D4E2D84" w:rsidR="00167EAF" w:rsidRPr="00352B08" w:rsidRDefault="00167EAF" w:rsidP="00167EAF">
            <w:pPr>
              <w:pStyle w:val="NoSpacing"/>
            </w:pPr>
          </w:p>
        </w:tc>
        <w:tc>
          <w:tcPr>
            <w:tcW w:w="239" w:type="pct"/>
            <w:shd w:val="clear" w:color="auto" w:fill="auto"/>
            <w:vAlign w:val="center"/>
          </w:tcPr>
          <w:p w14:paraId="52544757" w14:textId="45DD13D2" w:rsidR="00167EAF" w:rsidRPr="00352B08" w:rsidRDefault="00167EAF" w:rsidP="00167EAF">
            <w:pPr>
              <w:pStyle w:val="NoSpacing"/>
            </w:pPr>
          </w:p>
        </w:tc>
        <w:tc>
          <w:tcPr>
            <w:tcW w:w="496" w:type="pct"/>
            <w:tcBorders>
              <w:bottom w:val="dotted" w:sz="4" w:space="0" w:color="auto"/>
            </w:tcBorders>
            <w:shd w:val="clear" w:color="auto" w:fill="auto"/>
            <w:vAlign w:val="center"/>
          </w:tcPr>
          <w:p w14:paraId="0641A648" w14:textId="77777777" w:rsidR="00167EAF" w:rsidRPr="00352B08" w:rsidRDefault="00167EAF" w:rsidP="00167EAF">
            <w:pPr>
              <w:pStyle w:val="NoSpacing"/>
            </w:pPr>
          </w:p>
        </w:tc>
        <w:tc>
          <w:tcPr>
            <w:tcW w:w="497" w:type="pct"/>
            <w:shd w:val="clear" w:color="auto" w:fill="auto"/>
            <w:vAlign w:val="center"/>
          </w:tcPr>
          <w:p w14:paraId="1F94CB2F" w14:textId="77777777" w:rsidR="00167EAF" w:rsidRPr="00352B08" w:rsidRDefault="00167EAF" w:rsidP="00167EAF">
            <w:pPr>
              <w:pStyle w:val="NoSpacing"/>
            </w:pPr>
          </w:p>
        </w:tc>
      </w:tr>
      <w:tr w:rsidR="00167EAF" w:rsidRPr="001C17A4" w14:paraId="3C76DD99"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395"/>
          <w:jc w:val="center"/>
        </w:trPr>
        <w:tc>
          <w:tcPr>
            <w:tcW w:w="304" w:type="pct"/>
            <w:vAlign w:val="center"/>
          </w:tcPr>
          <w:p w14:paraId="702EBBBB" w14:textId="77777777" w:rsidR="00167EAF" w:rsidRPr="00886081" w:rsidRDefault="00167EAF" w:rsidP="00167EAF">
            <w:pPr>
              <w:pStyle w:val="ListParagraph"/>
              <w:widowControl w:val="0"/>
              <w:numPr>
                <w:ilvl w:val="1"/>
                <w:numId w:val="34"/>
              </w:numPr>
              <w:tabs>
                <w:tab w:val="left" w:pos="-1"/>
                <w:tab w:val="left" w:pos="945"/>
              </w:tabs>
              <w:spacing w:line="276" w:lineRule="auto"/>
              <w:ind w:right="-135"/>
              <w:jc w:val="left"/>
              <w:rPr>
                <w:rFonts w:eastAsia="MS Mincho" w:cstheme="minorHAnsi"/>
                <w:kern w:val="2"/>
                <w:szCs w:val="24"/>
                <w:lang w:val="en-GB" w:eastAsia="ja-JP"/>
              </w:rPr>
            </w:pPr>
          </w:p>
        </w:tc>
        <w:tc>
          <w:tcPr>
            <w:tcW w:w="2997" w:type="pct"/>
            <w:gridSpan w:val="2"/>
            <w:shd w:val="clear" w:color="auto" w:fill="auto"/>
          </w:tcPr>
          <w:p w14:paraId="4BE4EFF7" w14:textId="311C9441" w:rsidR="00167EAF" w:rsidRPr="00886081" w:rsidRDefault="00167EAF" w:rsidP="00167EAF">
            <w:pPr>
              <w:pStyle w:val="NoSpacing"/>
              <w:rPr>
                <w:szCs w:val="24"/>
              </w:rPr>
            </w:pPr>
            <w:r w:rsidRPr="00886081">
              <w:rPr>
                <w:color w:val="000000"/>
                <w:szCs w:val="24"/>
              </w:rPr>
              <w:t xml:space="preserve">Following the Guide, </w:t>
            </w:r>
            <w:r w:rsidRPr="00886081">
              <w:rPr>
                <w:color w:val="000000"/>
                <w:szCs w:val="24"/>
                <w:u w:val="single"/>
              </w:rPr>
              <w:t>Note your grade</w:t>
            </w:r>
            <w:r w:rsidRPr="00886081">
              <w:rPr>
                <w:color w:val="000000"/>
                <w:szCs w:val="24"/>
              </w:rPr>
              <w:t xml:space="preserve"> for each Topic directly on the Guide by circling the selected grade. Your grade must be based on information provided by the contractor and what is directed by the guide. It is not based on what you hope he would say or you think he should say.</w:t>
            </w:r>
          </w:p>
        </w:tc>
        <w:tc>
          <w:tcPr>
            <w:tcW w:w="218" w:type="pct"/>
            <w:shd w:val="clear" w:color="auto" w:fill="auto"/>
            <w:vAlign w:val="center"/>
          </w:tcPr>
          <w:p w14:paraId="28D6C5DA" w14:textId="77777777" w:rsidR="00167EAF" w:rsidRPr="00352B08" w:rsidRDefault="00167EAF" w:rsidP="00167EAF">
            <w:pPr>
              <w:pStyle w:val="NoSpacing"/>
            </w:pPr>
          </w:p>
        </w:tc>
        <w:tc>
          <w:tcPr>
            <w:tcW w:w="249" w:type="pct"/>
            <w:shd w:val="clear" w:color="auto" w:fill="auto"/>
          </w:tcPr>
          <w:p w14:paraId="5270FDFB" w14:textId="4B34ECB5" w:rsidR="00167EAF" w:rsidRPr="00352B08" w:rsidRDefault="00167EAF" w:rsidP="00167EAF">
            <w:pPr>
              <w:pStyle w:val="NoSpacing"/>
            </w:pPr>
          </w:p>
        </w:tc>
        <w:tc>
          <w:tcPr>
            <w:tcW w:w="239" w:type="pct"/>
            <w:shd w:val="clear" w:color="auto" w:fill="auto"/>
            <w:vAlign w:val="center"/>
          </w:tcPr>
          <w:p w14:paraId="53CC7274" w14:textId="77777777" w:rsidR="00167EAF" w:rsidRPr="00352B08" w:rsidRDefault="00167EAF" w:rsidP="00167EAF">
            <w:pPr>
              <w:pStyle w:val="NoSpacing"/>
            </w:pPr>
          </w:p>
        </w:tc>
        <w:tc>
          <w:tcPr>
            <w:tcW w:w="496" w:type="pct"/>
            <w:tcBorders>
              <w:bottom w:val="dotted" w:sz="4" w:space="0" w:color="auto"/>
            </w:tcBorders>
            <w:shd w:val="clear" w:color="auto" w:fill="auto"/>
            <w:vAlign w:val="center"/>
          </w:tcPr>
          <w:p w14:paraId="654FB809" w14:textId="77777777" w:rsidR="00167EAF" w:rsidRPr="00352B08" w:rsidRDefault="00167EAF" w:rsidP="00167EAF">
            <w:pPr>
              <w:pStyle w:val="NoSpacing"/>
            </w:pPr>
          </w:p>
        </w:tc>
        <w:tc>
          <w:tcPr>
            <w:tcW w:w="497" w:type="pct"/>
            <w:shd w:val="clear" w:color="auto" w:fill="auto"/>
            <w:vAlign w:val="center"/>
          </w:tcPr>
          <w:p w14:paraId="3E5420B0" w14:textId="77777777" w:rsidR="00167EAF" w:rsidRPr="00352B08" w:rsidRDefault="00167EAF" w:rsidP="00167EAF">
            <w:pPr>
              <w:pStyle w:val="NoSpacing"/>
            </w:pPr>
          </w:p>
        </w:tc>
      </w:tr>
      <w:tr w:rsidR="00167EAF" w:rsidRPr="001C17A4" w14:paraId="6A7B0812"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51"/>
          <w:jc w:val="center"/>
        </w:trPr>
        <w:tc>
          <w:tcPr>
            <w:tcW w:w="304" w:type="pct"/>
            <w:vAlign w:val="center"/>
          </w:tcPr>
          <w:p w14:paraId="05DBF131" w14:textId="77777777" w:rsidR="00167EAF" w:rsidRPr="00886081" w:rsidRDefault="00167EAF" w:rsidP="00167EAF">
            <w:pPr>
              <w:pStyle w:val="ListParagraph"/>
              <w:widowControl w:val="0"/>
              <w:numPr>
                <w:ilvl w:val="1"/>
                <w:numId w:val="34"/>
              </w:numPr>
              <w:tabs>
                <w:tab w:val="left" w:pos="-1"/>
                <w:tab w:val="left" w:pos="945"/>
              </w:tabs>
              <w:spacing w:line="276" w:lineRule="auto"/>
              <w:ind w:right="-135"/>
              <w:jc w:val="left"/>
              <w:rPr>
                <w:rFonts w:eastAsia="MS Mincho" w:cstheme="minorHAnsi"/>
                <w:kern w:val="2"/>
                <w:szCs w:val="24"/>
                <w:lang w:val="en-GB" w:eastAsia="ja-JP"/>
              </w:rPr>
            </w:pPr>
          </w:p>
        </w:tc>
        <w:tc>
          <w:tcPr>
            <w:tcW w:w="2997" w:type="pct"/>
            <w:gridSpan w:val="2"/>
            <w:shd w:val="clear" w:color="auto" w:fill="auto"/>
          </w:tcPr>
          <w:p w14:paraId="61C08C36" w14:textId="30704C05" w:rsidR="00167EAF" w:rsidRPr="00886081" w:rsidRDefault="00167EAF" w:rsidP="00167EAF">
            <w:pPr>
              <w:pStyle w:val="NoSpacing"/>
              <w:rPr>
                <w:szCs w:val="24"/>
              </w:rPr>
            </w:pPr>
            <w:r w:rsidRPr="00886081">
              <w:rPr>
                <w:color w:val="000000"/>
                <w:szCs w:val="24"/>
                <w:u w:val="single"/>
              </w:rPr>
              <w:t>Do NOT discuss</w:t>
            </w:r>
            <w:r w:rsidRPr="00886081">
              <w:rPr>
                <w:color w:val="000000"/>
                <w:szCs w:val="24"/>
              </w:rPr>
              <w:t xml:space="preserve"> your grading result with the contractor representative at this time</w:t>
            </w:r>
          </w:p>
        </w:tc>
        <w:tc>
          <w:tcPr>
            <w:tcW w:w="218" w:type="pct"/>
            <w:shd w:val="clear" w:color="auto" w:fill="auto"/>
            <w:vAlign w:val="center"/>
          </w:tcPr>
          <w:p w14:paraId="32CFE24A" w14:textId="77777777" w:rsidR="00167EAF" w:rsidRPr="00352B08" w:rsidRDefault="00167EAF" w:rsidP="00167EAF">
            <w:pPr>
              <w:pStyle w:val="NoSpacing"/>
            </w:pPr>
          </w:p>
        </w:tc>
        <w:tc>
          <w:tcPr>
            <w:tcW w:w="249" w:type="pct"/>
            <w:shd w:val="clear" w:color="auto" w:fill="auto"/>
          </w:tcPr>
          <w:p w14:paraId="6C28EF39" w14:textId="4869A7BB" w:rsidR="00167EAF" w:rsidRPr="00352B08" w:rsidRDefault="00167EAF" w:rsidP="00167EAF">
            <w:pPr>
              <w:pStyle w:val="NoSpacing"/>
            </w:pPr>
          </w:p>
        </w:tc>
        <w:tc>
          <w:tcPr>
            <w:tcW w:w="239" w:type="pct"/>
            <w:shd w:val="clear" w:color="auto" w:fill="auto"/>
            <w:vAlign w:val="center"/>
          </w:tcPr>
          <w:p w14:paraId="796E3C57" w14:textId="509F474A" w:rsidR="00167EAF" w:rsidRPr="00352B08" w:rsidRDefault="00167EAF" w:rsidP="00167EAF">
            <w:pPr>
              <w:pStyle w:val="NoSpacing"/>
            </w:pPr>
          </w:p>
        </w:tc>
        <w:tc>
          <w:tcPr>
            <w:tcW w:w="496" w:type="pct"/>
            <w:tcBorders>
              <w:bottom w:val="dotted" w:sz="4" w:space="0" w:color="auto"/>
            </w:tcBorders>
            <w:shd w:val="clear" w:color="auto" w:fill="auto"/>
            <w:vAlign w:val="center"/>
          </w:tcPr>
          <w:p w14:paraId="150DBF55" w14:textId="77777777" w:rsidR="00167EAF" w:rsidRPr="00352B08" w:rsidRDefault="00167EAF" w:rsidP="00167EAF">
            <w:pPr>
              <w:pStyle w:val="NoSpacing"/>
            </w:pPr>
          </w:p>
        </w:tc>
        <w:tc>
          <w:tcPr>
            <w:tcW w:w="497" w:type="pct"/>
            <w:shd w:val="clear" w:color="auto" w:fill="auto"/>
            <w:vAlign w:val="center"/>
          </w:tcPr>
          <w:p w14:paraId="4B71DEBE" w14:textId="77777777" w:rsidR="00167EAF" w:rsidRPr="00352B08" w:rsidRDefault="00167EAF" w:rsidP="00167EAF">
            <w:pPr>
              <w:pStyle w:val="NoSpacing"/>
            </w:pPr>
          </w:p>
        </w:tc>
      </w:tr>
      <w:tr w:rsidR="00167EAF" w:rsidRPr="001C17A4" w14:paraId="0EE38B57"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43"/>
          <w:jc w:val="center"/>
        </w:trPr>
        <w:tc>
          <w:tcPr>
            <w:tcW w:w="304" w:type="pct"/>
            <w:vAlign w:val="center"/>
          </w:tcPr>
          <w:p w14:paraId="289A150A" w14:textId="77777777" w:rsidR="00167EAF" w:rsidRPr="00886081" w:rsidRDefault="00167EAF" w:rsidP="00167EAF">
            <w:pPr>
              <w:pStyle w:val="ListParagraph"/>
              <w:widowControl w:val="0"/>
              <w:numPr>
                <w:ilvl w:val="1"/>
                <w:numId w:val="34"/>
              </w:numPr>
              <w:tabs>
                <w:tab w:val="left" w:pos="-1"/>
                <w:tab w:val="left" w:pos="945"/>
              </w:tabs>
              <w:spacing w:line="276" w:lineRule="auto"/>
              <w:ind w:right="-135"/>
              <w:jc w:val="left"/>
              <w:rPr>
                <w:rFonts w:eastAsia="MS Mincho" w:cstheme="minorHAnsi"/>
                <w:kern w:val="2"/>
                <w:szCs w:val="24"/>
                <w:lang w:val="en-GB" w:eastAsia="ja-JP"/>
              </w:rPr>
            </w:pPr>
          </w:p>
        </w:tc>
        <w:tc>
          <w:tcPr>
            <w:tcW w:w="2997" w:type="pct"/>
            <w:gridSpan w:val="2"/>
            <w:shd w:val="clear" w:color="auto" w:fill="auto"/>
          </w:tcPr>
          <w:p w14:paraId="3A25DA1A" w14:textId="5F211D74" w:rsidR="00167EAF" w:rsidRPr="00886081" w:rsidRDefault="00167EAF" w:rsidP="00167EAF">
            <w:pPr>
              <w:pStyle w:val="NoSpacing"/>
              <w:rPr>
                <w:szCs w:val="24"/>
              </w:rPr>
            </w:pPr>
            <w:r w:rsidRPr="00886081">
              <w:rPr>
                <w:color w:val="000000"/>
                <w:szCs w:val="24"/>
              </w:rPr>
              <w:t xml:space="preserve">Create an </w:t>
            </w:r>
            <w:r w:rsidRPr="00886081">
              <w:rPr>
                <w:color w:val="000000"/>
                <w:szCs w:val="24"/>
                <w:u w:val="single"/>
              </w:rPr>
              <w:t>improvement/Action plan</w:t>
            </w:r>
            <w:r w:rsidRPr="00886081">
              <w:rPr>
                <w:color w:val="000000"/>
                <w:szCs w:val="24"/>
              </w:rPr>
              <w:t xml:space="preserve"> with the contractor management and the Contract Holder and agree on responsibility and completion date</w:t>
            </w:r>
          </w:p>
        </w:tc>
        <w:tc>
          <w:tcPr>
            <w:tcW w:w="218" w:type="pct"/>
            <w:shd w:val="clear" w:color="auto" w:fill="auto"/>
            <w:vAlign w:val="center"/>
          </w:tcPr>
          <w:p w14:paraId="592CFD7F" w14:textId="77777777" w:rsidR="00167EAF" w:rsidRPr="00352B08" w:rsidRDefault="00167EAF" w:rsidP="00167EAF">
            <w:pPr>
              <w:pStyle w:val="NoSpacing"/>
            </w:pPr>
          </w:p>
        </w:tc>
        <w:tc>
          <w:tcPr>
            <w:tcW w:w="249" w:type="pct"/>
            <w:shd w:val="clear" w:color="auto" w:fill="auto"/>
            <w:vAlign w:val="center"/>
          </w:tcPr>
          <w:p w14:paraId="2E05DA1D" w14:textId="185491D2" w:rsidR="00167EAF" w:rsidRPr="00352B08" w:rsidRDefault="00167EAF" w:rsidP="00167EAF">
            <w:pPr>
              <w:pStyle w:val="NoSpacing"/>
            </w:pPr>
          </w:p>
        </w:tc>
        <w:tc>
          <w:tcPr>
            <w:tcW w:w="239" w:type="pct"/>
            <w:shd w:val="clear" w:color="auto" w:fill="auto"/>
            <w:vAlign w:val="center"/>
          </w:tcPr>
          <w:p w14:paraId="318D505F" w14:textId="3C51BB2C" w:rsidR="00167EAF" w:rsidRPr="00352B08" w:rsidRDefault="00167EAF" w:rsidP="00167EAF">
            <w:pPr>
              <w:pStyle w:val="NoSpacing"/>
            </w:pPr>
          </w:p>
        </w:tc>
        <w:tc>
          <w:tcPr>
            <w:tcW w:w="496" w:type="pct"/>
            <w:tcBorders>
              <w:bottom w:val="dotted" w:sz="4" w:space="0" w:color="auto"/>
            </w:tcBorders>
            <w:shd w:val="clear" w:color="auto" w:fill="auto"/>
            <w:vAlign w:val="center"/>
          </w:tcPr>
          <w:p w14:paraId="15510B14" w14:textId="77777777" w:rsidR="00167EAF" w:rsidRPr="00352B08" w:rsidRDefault="00167EAF" w:rsidP="00167EAF">
            <w:pPr>
              <w:pStyle w:val="NoSpacing"/>
            </w:pPr>
          </w:p>
        </w:tc>
        <w:tc>
          <w:tcPr>
            <w:tcW w:w="497" w:type="pct"/>
            <w:shd w:val="clear" w:color="auto" w:fill="auto"/>
            <w:vAlign w:val="center"/>
          </w:tcPr>
          <w:p w14:paraId="6122CB71" w14:textId="77777777" w:rsidR="00167EAF" w:rsidRPr="00352B08" w:rsidRDefault="00167EAF" w:rsidP="00167EAF">
            <w:pPr>
              <w:pStyle w:val="NoSpacing"/>
            </w:pPr>
          </w:p>
        </w:tc>
      </w:tr>
      <w:tr w:rsidR="00167EAF" w:rsidRPr="001C17A4" w14:paraId="749C3787"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350"/>
          <w:jc w:val="center"/>
        </w:trPr>
        <w:tc>
          <w:tcPr>
            <w:tcW w:w="304" w:type="pct"/>
            <w:vAlign w:val="center"/>
          </w:tcPr>
          <w:p w14:paraId="132CF5AC" w14:textId="77777777" w:rsidR="00167EAF" w:rsidRPr="00886081" w:rsidRDefault="00167EAF" w:rsidP="00167EAF">
            <w:pPr>
              <w:pStyle w:val="ListParagraph"/>
              <w:widowControl w:val="0"/>
              <w:tabs>
                <w:tab w:val="left" w:pos="-1"/>
                <w:tab w:val="left" w:pos="945"/>
              </w:tabs>
              <w:spacing w:line="276" w:lineRule="auto"/>
              <w:ind w:left="432" w:right="-135"/>
              <w:jc w:val="left"/>
              <w:rPr>
                <w:rFonts w:eastAsia="MS Mincho" w:cstheme="minorHAnsi"/>
                <w:kern w:val="2"/>
                <w:szCs w:val="24"/>
                <w:lang w:val="en-GB" w:eastAsia="ja-JP"/>
              </w:rPr>
            </w:pPr>
          </w:p>
        </w:tc>
        <w:tc>
          <w:tcPr>
            <w:tcW w:w="2997" w:type="pct"/>
            <w:gridSpan w:val="2"/>
          </w:tcPr>
          <w:p w14:paraId="3ED98C1E" w14:textId="1473C97A" w:rsidR="00167EAF" w:rsidRPr="00886081" w:rsidRDefault="00167EAF" w:rsidP="00167EAF">
            <w:pPr>
              <w:pStyle w:val="NoSpacing"/>
              <w:rPr>
                <w:szCs w:val="24"/>
              </w:rPr>
            </w:pPr>
            <w:r w:rsidRPr="00886081">
              <w:rPr>
                <w:color w:val="000000"/>
                <w:szCs w:val="24"/>
              </w:rPr>
              <w:t>2.61 - The areas for improvement and action plans should be shared by the auditor, discussed with the contractor holder and informed officially with the CSM coordinators.</w:t>
            </w:r>
          </w:p>
        </w:tc>
        <w:tc>
          <w:tcPr>
            <w:tcW w:w="218" w:type="pct"/>
            <w:vAlign w:val="center"/>
          </w:tcPr>
          <w:p w14:paraId="3AE1436D" w14:textId="77777777" w:rsidR="00167EAF" w:rsidRPr="00352B08" w:rsidRDefault="00167EAF" w:rsidP="00167EAF">
            <w:pPr>
              <w:pStyle w:val="NoSpacing"/>
            </w:pPr>
          </w:p>
        </w:tc>
        <w:tc>
          <w:tcPr>
            <w:tcW w:w="249" w:type="pct"/>
            <w:vAlign w:val="center"/>
          </w:tcPr>
          <w:p w14:paraId="6EE46EFB" w14:textId="36AEC980" w:rsidR="00167EAF" w:rsidRPr="00352B08" w:rsidRDefault="00167EAF" w:rsidP="00167EAF">
            <w:pPr>
              <w:pStyle w:val="NoSpacing"/>
            </w:pPr>
          </w:p>
        </w:tc>
        <w:tc>
          <w:tcPr>
            <w:tcW w:w="239" w:type="pct"/>
            <w:vAlign w:val="center"/>
          </w:tcPr>
          <w:p w14:paraId="4C8290D7" w14:textId="40475A61" w:rsidR="00167EAF" w:rsidRPr="00352B08" w:rsidRDefault="00167EAF" w:rsidP="00167EAF">
            <w:pPr>
              <w:pStyle w:val="NoSpacing"/>
            </w:pPr>
          </w:p>
        </w:tc>
        <w:tc>
          <w:tcPr>
            <w:tcW w:w="496" w:type="pct"/>
            <w:tcBorders>
              <w:bottom w:val="dotted" w:sz="4" w:space="0" w:color="auto"/>
            </w:tcBorders>
            <w:vAlign w:val="center"/>
          </w:tcPr>
          <w:p w14:paraId="47FB531C" w14:textId="77777777" w:rsidR="00167EAF" w:rsidRPr="00352B08" w:rsidRDefault="00167EAF" w:rsidP="00167EAF">
            <w:pPr>
              <w:pStyle w:val="NoSpacing"/>
            </w:pPr>
          </w:p>
        </w:tc>
        <w:tc>
          <w:tcPr>
            <w:tcW w:w="497" w:type="pct"/>
            <w:vAlign w:val="center"/>
          </w:tcPr>
          <w:p w14:paraId="0FB02C32" w14:textId="77777777" w:rsidR="00167EAF" w:rsidRPr="00352B08" w:rsidRDefault="00167EAF" w:rsidP="00167EAF">
            <w:pPr>
              <w:pStyle w:val="NoSpacing"/>
            </w:pPr>
          </w:p>
        </w:tc>
      </w:tr>
      <w:tr w:rsidR="00167EAF" w:rsidRPr="001C17A4" w14:paraId="295B8F3A"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93"/>
          <w:jc w:val="center"/>
        </w:trPr>
        <w:tc>
          <w:tcPr>
            <w:tcW w:w="304" w:type="pct"/>
            <w:vAlign w:val="center"/>
          </w:tcPr>
          <w:p w14:paraId="0ADD8AEC" w14:textId="77777777" w:rsidR="00167EAF" w:rsidRPr="00886081" w:rsidRDefault="00167EAF" w:rsidP="00167EAF">
            <w:pPr>
              <w:pStyle w:val="ListParagraph"/>
              <w:widowControl w:val="0"/>
              <w:tabs>
                <w:tab w:val="left" w:pos="-1"/>
                <w:tab w:val="left" w:pos="945"/>
              </w:tabs>
              <w:spacing w:line="276" w:lineRule="auto"/>
              <w:ind w:left="432" w:right="-135"/>
              <w:jc w:val="left"/>
              <w:rPr>
                <w:rFonts w:eastAsia="MS Mincho" w:cstheme="minorHAnsi"/>
                <w:kern w:val="2"/>
                <w:szCs w:val="24"/>
                <w:lang w:val="en-GB" w:eastAsia="ja-JP"/>
              </w:rPr>
            </w:pPr>
          </w:p>
        </w:tc>
        <w:tc>
          <w:tcPr>
            <w:tcW w:w="2997" w:type="pct"/>
            <w:gridSpan w:val="2"/>
          </w:tcPr>
          <w:p w14:paraId="70272F50" w14:textId="39051B19" w:rsidR="00167EAF" w:rsidRPr="00886081" w:rsidRDefault="00167EAF" w:rsidP="00167EAF">
            <w:pPr>
              <w:pStyle w:val="NoSpacing"/>
              <w:rPr>
                <w:szCs w:val="24"/>
              </w:rPr>
            </w:pPr>
            <w:r w:rsidRPr="00886081">
              <w:rPr>
                <w:color w:val="000000"/>
                <w:szCs w:val="24"/>
              </w:rPr>
              <w:t>2.62 - Responsibility to close actions/ improvement will be with contractors and contract holders.</w:t>
            </w:r>
          </w:p>
        </w:tc>
        <w:tc>
          <w:tcPr>
            <w:tcW w:w="218" w:type="pct"/>
            <w:vAlign w:val="center"/>
          </w:tcPr>
          <w:p w14:paraId="2A4EF704" w14:textId="77777777" w:rsidR="00167EAF" w:rsidRPr="00352B08" w:rsidRDefault="00167EAF" w:rsidP="00167EAF">
            <w:pPr>
              <w:pStyle w:val="NoSpacing"/>
            </w:pPr>
          </w:p>
        </w:tc>
        <w:tc>
          <w:tcPr>
            <w:tcW w:w="249" w:type="pct"/>
            <w:vAlign w:val="center"/>
          </w:tcPr>
          <w:p w14:paraId="32671E1C" w14:textId="7F6AD371" w:rsidR="00167EAF" w:rsidRPr="00352B08" w:rsidRDefault="00167EAF" w:rsidP="00167EAF">
            <w:pPr>
              <w:pStyle w:val="NoSpacing"/>
            </w:pPr>
          </w:p>
        </w:tc>
        <w:tc>
          <w:tcPr>
            <w:tcW w:w="239" w:type="pct"/>
            <w:vAlign w:val="center"/>
          </w:tcPr>
          <w:p w14:paraId="38FAE0DA" w14:textId="77777777" w:rsidR="00167EAF" w:rsidRPr="00352B08" w:rsidRDefault="00167EAF" w:rsidP="00167EAF">
            <w:pPr>
              <w:pStyle w:val="NoSpacing"/>
            </w:pPr>
          </w:p>
        </w:tc>
        <w:tc>
          <w:tcPr>
            <w:tcW w:w="496" w:type="pct"/>
            <w:tcBorders>
              <w:bottom w:val="dotted" w:sz="4" w:space="0" w:color="auto"/>
            </w:tcBorders>
            <w:vAlign w:val="center"/>
          </w:tcPr>
          <w:p w14:paraId="0B90EC61" w14:textId="77777777" w:rsidR="00167EAF" w:rsidRPr="00352B08" w:rsidRDefault="00167EAF" w:rsidP="00167EAF">
            <w:pPr>
              <w:pStyle w:val="NoSpacing"/>
            </w:pPr>
          </w:p>
        </w:tc>
        <w:tc>
          <w:tcPr>
            <w:tcW w:w="497" w:type="pct"/>
            <w:vAlign w:val="center"/>
          </w:tcPr>
          <w:p w14:paraId="51C90F44" w14:textId="77777777" w:rsidR="00167EAF" w:rsidRPr="00352B08" w:rsidRDefault="00167EAF" w:rsidP="00167EAF">
            <w:pPr>
              <w:pStyle w:val="NoSpacing"/>
            </w:pPr>
          </w:p>
        </w:tc>
      </w:tr>
      <w:tr w:rsidR="00167EAF" w:rsidRPr="001C17A4" w14:paraId="246FDDE2"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93"/>
          <w:jc w:val="center"/>
        </w:trPr>
        <w:tc>
          <w:tcPr>
            <w:tcW w:w="304" w:type="pct"/>
            <w:vAlign w:val="center"/>
          </w:tcPr>
          <w:p w14:paraId="412EB821" w14:textId="77777777" w:rsidR="00167EAF" w:rsidRPr="00886081" w:rsidRDefault="00167EAF" w:rsidP="00167EAF">
            <w:pPr>
              <w:pStyle w:val="ListParagraph"/>
              <w:widowControl w:val="0"/>
              <w:tabs>
                <w:tab w:val="left" w:pos="-1"/>
                <w:tab w:val="left" w:pos="945"/>
              </w:tabs>
              <w:spacing w:line="276" w:lineRule="auto"/>
              <w:ind w:left="432" w:right="-135"/>
              <w:jc w:val="left"/>
              <w:rPr>
                <w:rFonts w:eastAsia="MS Mincho" w:cstheme="minorHAnsi"/>
                <w:kern w:val="2"/>
                <w:szCs w:val="24"/>
                <w:lang w:val="en-GB" w:eastAsia="ja-JP"/>
              </w:rPr>
            </w:pPr>
          </w:p>
        </w:tc>
        <w:tc>
          <w:tcPr>
            <w:tcW w:w="2997" w:type="pct"/>
            <w:gridSpan w:val="2"/>
          </w:tcPr>
          <w:p w14:paraId="385AAE78" w14:textId="13ED5664" w:rsidR="00167EAF" w:rsidRPr="00886081" w:rsidRDefault="00167EAF" w:rsidP="00167EAF">
            <w:pPr>
              <w:pStyle w:val="NoSpacing"/>
              <w:rPr>
                <w:szCs w:val="24"/>
              </w:rPr>
            </w:pPr>
            <w:r w:rsidRPr="00886081">
              <w:rPr>
                <w:color w:val="000000"/>
                <w:szCs w:val="24"/>
              </w:rPr>
              <w:t xml:space="preserve">2.63 - The closure of action/ improvement plans will be tracked by the CSM coordinators. </w:t>
            </w:r>
          </w:p>
        </w:tc>
        <w:tc>
          <w:tcPr>
            <w:tcW w:w="218" w:type="pct"/>
            <w:vAlign w:val="center"/>
          </w:tcPr>
          <w:p w14:paraId="09E3FB54" w14:textId="77777777" w:rsidR="00167EAF" w:rsidRPr="00352B08" w:rsidRDefault="00167EAF" w:rsidP="00167EAF">
            <w:pPr>
              <w:pStyle w:val="NoSpacing"/>
            </w:pPr>
          </w:p>
        </w:tc>
        <w:tc>
          <w:tcPr>
            <w:tcW w:w="249" w:type="pct"/>
            <w:vAlign w:val="center"/>
          </w:tcPr>
          <w:p w14:paraId="0A2D6ECE" w14:textId="403E920F" w:rsidR="00167EAF" w:rsidRPr="00352B08" w:rsidRDefault="00167EAF" w:rsidP="00167EAF">
            <w:pPr>
              <w:pStyle w:val="NoSpacing"/>
            </w:pPr>
          </w:p>
        </w:tc>
        <w:tc>
          <w:tcPr>
            <w:tcW w:w="239" w:type="pct"/>
            <w:vAlign w:val="center"/>
          </w:tcPr>
          <w:p w14:paraId="0C008B89" w14:textId="77777777" w:rsidR="00167EAF" w:rsidRPr="00352B08" w:rsidRDefault="00167EAF" w:rsidP="00167EAF">
            <w:pPr>
              <w:pStyle w:val="NoSpacing"/>
            </w:pPr>
          </w:p>
        </w:tc>
        <w:tc>
          <w:tcPr>
            <w:tcW w:w="496" w:type="pct"/>
            <w:tcBorders>
              <w:bottom w:val="dotted" w:sz="4" w:space="0" w:color="auto"/>
            </w:tcBorders>
            <w:vAlign w:val="center"/>
          </w:tcPr>
          <w:p w14:paraId="0BF5D12D" w14:textId="77777777" w:rsidR="00167EAF" w:rsidRPr="00352B08" w:rsidRDefault="00167EAF" w:rsidP="00167EAF">
            <w:pPr>
              <w:pStyle w:val="NoSpacing"/>
            </w:pPr>
          </w:p>
        </w:tc>
        <w:tc>
          <w:tcPr>
            <w:tcW w:w="497" w:type="pct"/>
            <w:vAlign w:val="center"/>
          </w:tcPr>
          <w:p w14:paraId="70666CFB" w14:textId="77777777" w:rsidR="00167EAF" w:rsidRPr="00352B08" w:rsidRDefault="00167EAF" w:rsidP="00167EAF">
            <w:pPr>
              <w:pStyle w:val="NoSpacing"/>
            </w:pPr>
          </w:p>
        </w:tc>
      </w:tr>
      <w:tr w:rsidR="00167EAF" w:rsidRPr="001C17A4" w14:paraId="74FF9033" w14:textId="77777777" w:rsidTr="00EB70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93"/>
          <w:jc w:val="center"/>
        </w:trPr>
        <w:tc>
          <w:tcPr>
            <w:tcW w:w="304" w:type="pct"/>
            <w:vAlign w:val="center"/>
          </w:tcPr>
          <w:p w14:paraId="6FED82DA" w14:textId="77777777" w:rsidR="00167EAF" w:rsidRPr="00886081" w:rsidRDefault="00167EAF" w:rsidP="00167EAF">
            <w:pPr>
              <w:pStyle w:val="ListParagraph"/>
              <w:widowControl w:val="0"/>
              <w:numPr>
                <w:ilvl w:val="1"/>
                <w:numId w:val="34"/>
              </w:numPr>
              <w:tabs>
                <w:tab w:val="left" w:pos="-1"/>
                <w:tab w:val="left" w:pos="945"/>
              </w:tabs>
              <w:spacing w:line="276" w:lineRule="auto"/>
              <w:ind w:right="-135"/>
              <w:jc w:val="left"/>
              <w:rPr>
                <w:rFonts w:eastAsia="MS Mincho" w:cstheme="minorHAnsi"/>
                <w:kern w:val="2"/>
                <w:szCs w:val="24"/>
                <w:lang w:val="en-GB" w:eastAsia="ja-JP"/>
              </w:rPr>
            </w:pPr>
          </w:p>
        </w:tc>
        <w:tc>
          <w:tcPr>
            <w:tcW w:w="2997" w:type="pct"/>
            <w:gridSpan w:val="2"/>
          </w:tcPr>
          <w:p w14:paraId="05C1D358" w14:textId="1317F8AC" w:rsidR="00167EAF" w:rsidRPr="00886081" w:rsidRDefault="00167EAF" w:rsidP="00167EAF">
            <w:pPr>
              <w:pStyle w:val="NoSpacing"/>
              <w:rPr>
                <w:szCs w:val="24"/>
              </w:rPr>
            </w:pPr>
            <w:r w:rsidRPr="00886081">
              <w:rPr>
                <w:color w:val="000000"/>
                <w:szCs w:val="24"/>
                <w:u w:val="single"/>
              </w:rPr>
              <w:t>Thank contractor</w:t>
            </w:r>
            <w:r w:rsidRPr="00886081">
              <w:rPr>
                <w:color w:val="000000"/>
                <w:szCs w:val="24"/>
              </w:rPr>
              <w:t xml:space="preserve"> for their time </w:t>
            </w:r>
          </w:p>
        </w:tc>
        <w:tc>
          <w:tcPr>
            <w:tcW w:w="218" w:type="pct"/>
            <w:vAlign w:val="center"/>
          </w:tcPr>
          <w:p w14:paraId="77D58B0A" w14:textId="77777777" w:rsidR="00167EAF" w:rsidRPr="00352B08" w:rsidRDefault="00167EAF" w:rsidP="00167EAF">
            <w:pPr>
              <w:pStyle w:val="NoSpacing"/>
            </w:pPr>
          </w:p>
        </w:tc>
        <w:tc>
          <w:tcPr>
            <w:tcW w:w="249" w:type="pct"/>
            <w:vAlign w:val="center"/>
          </w:tcPr>
          <w:p w14:paraId="5644080D" w14:textId="3B76149A" w:rsidR="00167EAF" w:rsidRPr="00352B08" w:rsidRDefault="00167EAF" w:rsidP="00167EAF">
            <w:pPr>
              <w:pStyle w:val="NoSpacing"/>
            </w:pPr>
          </w:p>
        </w:tc>
        <w:tc>
          <w:tcPr>
            <w:tcW w:w="239" w:type="pct"/>
            <w:vAlign w:val="center"/>
          </w:tcPr>
          <w:p w14:paraId="0AF5B9A9" w14:textId="77777777" w:rsidR="00167EAF" w:rsidRPr="00352B08" w:rsidRDefault="00167EAF" w:rsidP="00167EAF">
            <w:pPr>
              <w:pStyle w:val="NoSpacing"/>
            </w:pPr>
          </w:p>
        </w:tc>
        <w:tc>
          <w:tcPr>
            <w:tcW w:w="496" w:type="pct"/>
            <w:tcBorders>
              <w:bottom w:val="dotted" w:sz="4" w:space="0" w:color="auto"/>
            </w:tcBorders>
            <w:vAlign w:val="center"/>
          </w:tcPr>
          <w:p w14:paraId="0FE04132" w14:textId="77777777" w:rsidR="00167EAF" w:rsidRPr="00352B08" w:rsidRDefault="00167EAF" w:rsidP="00167EAF">
            <w:pPr>
              <w:pStyle w:val="NoSpacing"/>
            </w:pPr>
          </w:p>
        </w:tc>
        <w:tc>
          <w:tcPr>
            <w:tcW w:w="497" w:type="pct"/>
            <w:vAlign w:val="center"/>
          </w:tcPr>
          <w:p w14:paraId="2931C281" w14:textId="77777777" w:rsidR="00167EAF" w:rsidRPr="00352B08" w:rsidRDefault="00167EAF" w:rsidP="00167EAF">
            <w:pPr>
              <w:pStyle w:val="NoSpacing"/>
            </w:pPr>
          </w:p>
        </w:tc>
      </w:tr>
    </w:tbl>
    <w:p w14:paraId="2CB1C5F3" w14:textId="77777777" w:rsidR="009F2DD7" w:rsidRPr="001C17A4" w:rsidRDefault="009F2DD7" w:rsidP="00F01A4B">
      <w:pPr>
        <w:pStyle w:val="2"/>
        <w:ind w:left="0"/>
        <w:rPr>
          <w:rFonts w:cstheme="minorHAnsi"/>
        </w:rPr>
      </w:pPr>
    </w:p>
    <w:p w14:paraId="4CE2F444" w14:textId="745F2F74" w:rsidR="006D27A3" w:rsidRPr="001C17A4" w:rsidRDefault="006D27A3" w:rsidP="00691CDC">
      <w:pPr>
        <w:spacing w:after="160" w:line="259" w:lineRule="auto"/>
        <w:jc w:val="left"/>
        <w:rPr>
          <w:rFonts w:cstheme="minorHAnsi"/>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645"/>
        <w:gridCol w:w="5403"/>
        <w:gridCol w:w="443"/>
        <w:gridCol w:w="507"/>
        <w:gridCol w:w="487"/>
        <w:gridCol w:w="1009"/>
        <w:gridCol w:w="1084"/>
      </w:tblGrid>
      <w:tr w:rsidR="00F01A4B" w:rsidRPr="001C17A4" w14:paraId="110CA860" w14:textId="77777777" w:rsidTr="00EB70C8">
        <w:trPr>
          <w:trHeight w:val="512"/>
          <w:jc w:val="center"/>
        </w:trPr>
        <w:tc>
          <w:tcPr>
            <w:tcW w:w="609" w:type="pct"/>
            <w:gridSpan w:val="2"/>
            <w:shd w:val="clear" w:color="auto" w:fill="auto"/>
            <w:vAlign w:val="center"/>
          </w:tcPr>
          <w:p w14:paraId="17EE172D" w14:textId="6B58E33F" w:rsidR="00F01A4B" w:rsidRPr="001C17A4" w:rsidRDefault="00F01A4B" w:rsidP="00EB70C8">
            <w:pPr>
              <w:jc w:val="left"/>
              <w:rPr>
                <w:rFonts w:cstheme="minorHAnsi"/>
                <w:b/>
                <w:lang w:val="en-GB"/>
              </w:rPr>
            </w:pPr>
            <w:r w:rsidRPr="001C17A4">
              <w:rPr>
                <w:rFonts w:cstheme="minorHAnsi"/>
                <w:b/>
                <w:color w:val="ED7D31" w:themeColor="accent2"/>
                <w:lang w:val="en-GB"/>
              </w:rPr>
              <w:lastRenderedPageBreak/>
              <w:t xml:space="preserve">TASK# </w:t>
            </w:r>
            <w:r>
              <w:rPr>
                <w:rFonts w:cstheme="minorHAnsi"/>
                <w:b/>
                <w:color w:val="ED7D31" w:themeColor="accent2"/>
                <w:lang w:val="en-GB"/>
              </w:rPr>
              <w:t>3</w:t>
            </w:r>
          </w:p>
        </w:tc>
        <w:tc>
          <w:tcPr>
            <w:tcW w:w="4391" w:type="pct"/>
            <w:gridSpan w:val="6"/>
            <w:shd w:val="clear" w:color="auto" w:fill="auto"/>
            <w:vAlign w:val="center"/>
          </w:tcPr>
          <w:p w14:paraId="23FBE1A8" w14:textId="01B654FF" w:rsidR="00F01A4B" w:rsidRPr="001C17A4" w:rsidRDefault="00F01A4B" w:rsidP="00EB70C8">
            <w:pPr>
              <w:pStyle w:val="2"/>
              <w:ind w:left="0"/>
              <w:jc w:val="left"/>
              <w:rPr>
                <w:rFonts w:cstheme="minorHAnsi"/>
              </w:rPr>
            </w:pPr>
            <w:r>
              <w:rPr>
                <w:rFonts w:cstheme="minorHAnsi"/>
              </w:rPr>
              <w:t>Report</w:t>
            </w:r>
          </w:p>
        </w:tc>
      </w:tr>
      <w:tr w:rsidR="00F01A4B" w:rsidRPr="001C17A4" w14:paraId="1A6A57F4"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647"/>
          <w:tblHeader/>
          <w:jc w:val="center"/>
        </w:trPr>
        <w:tc>
          <w:tcPr>
            <w:tcW w:w="292" w:type="pct"/>
            <w:vMerge w:val="restart"/>
            <w:vAlign w:val="center"/>
          </w:tcPr>
          <w:p w14:paraId="0CE52C18" w14:textId="77777777" w:rsidR="00F01A4B" w:rsidRPr="001C17A4" w:rsidRDefault="00F01A4B" w:rsidP="00EB70C8">
            <w:pPr>
              <w:widowControl w:val="0"/>
              <w:tabs>
                <w:tab w:val="left" w:pos="0"/>
              </w:tabs>
              <w:spacing w:line="276" w:lineRule="auto"/>
              <w:ind w:right="-135"/>
              <w:jc w:val="left"/>
              <w:rPr>
                <w:rFonts w:eastAsia="MS Mincho" w:cstheme="minorHAnsi"/>
                <w:b/>
                <w:kern w:val="2"/>
                <w:szCs w:val="24"/>
                <w:lang w:val="en-GB" w:eastAsia="ja-JP"/>
              </w:rPr>
            </w:pPr>
            <w:r w:rsidRPr="001C17A4">
              <w:rPr>
                <w:rFonts w:eastAsia="MS Mincho" w:cstheme="minorHAnsi"/>
                <w:b/>
                <w:kern w:val="2"/>
                <w:szCs w:val="24"/>
                <w:lang w:val="en-GB" w:eastAsia="ja-JP"/>
              </w:rPr>
              <w:t>NO</w:t>
            </w:r>
          </w:p>
        </w:tc>
        <w:tc>
          <w:tcPr>
            <w:tcW w:w="2973" w:type="pct"/>
            <w:gridSpan w:val="2"/>
            <w:vMerge w:val="restart"/>
            <w:vAlign w:val="center"/>
          </w:tcPr>
          <w:p w14:paraId="4ED94C8A" w14:textId="77777777" w:rsidR="00F01A4B" w:rsidRPr="001C17A4" w:rsidRDefault="00F01A4B" w:rsidP="00EB70C8">
            <w:pPr>
              <w:widowControl w:val="0"/>
              <w:tabs>
                <w:tab w:val="left" w:pos="0"/>
              </w:tabs>
              <w:spacing w:line="276" w:lineRule="auto"/>
              <w:jc w:val="center"/>
              <w:rPr>
                <w:rFonts w:eastAsia="MS Mincho" w:cstheme="minorHAnsi"/>
                <w:b/>
                <w:kern w:val="2"/>
                <w:szCs w:val="24"/>
                <w:lang w:val="en-GB" w:eastAsia="ja-JP"/>
              </w:rPr>
            </w:pPr>
            <w:r w:rsidRPr="001C17A4">
              <w:rPr>
                <w:rFonts w:eastAsia="MS Mincho" w:cstheme="minorHAnsi"/>
                <w:b/>
                <w:kern w:val="2"/>
                <w:szCs w:val="24"/>
                <w:lang w:val="en-GB" w:eastAsia="ja-JP"/>
              </w:rPr>
              <w:t>DESCRIPTION</w:t>
            </w:r>
          </w:p>
        </w:tc>
        <w:tc>
          <w:tcPr>
            <w:tcW w:w="706" w:type="pct"/>
            <w:gridSpan w:val="3"/>
            <w:tcBorders>
              <w:bottom w:val="dotted" w:sz="4" w:space="0" w:color="auto"/>
              <w:right w:val="dotted" w:sz="4" w:space="0" w:color="auto"/>
            </w:tcBorders>
            <w:vAlign w:val="center"/>
          </w:tcPr>
          <w:p w14:paraId="015A3057" w14:textId="77777777" w:rsidR="00F01A4B" w:rsidRPr="001C17A4" w:rsidRDefault="00F01A4B" w:rsidP="00EB70C8">
            <w:pPr>
              <w:tabs>
                <w:tab w:val="center" w:pos="4320"/>
                <w:tab w:val="right" w:pos="8640"/>
              </w:tabs>
              <w:spacing w:line="276" w:lineRule="auto"/>
              <w:jc w:val="center"/>
              <w:rPr>
                <w:rFonts w:eastAsia="Times New Roman" w:cstheme="minorHAnsi"/>
                <w:b/>
                <w:bCs/>
                <w:szCs w:val="24"/>
              </w:rPr>
            </w:pPr>
            <w:r w:rsidRPr="001C17A4">
              <w:rPr>
                <w:rFonts w:eastAsia="Times New Roman" w:cstheme="minorHAnsi"/>
                <w:b/>
                <w:bCs/>
                <w:szCs w:val="24"/>
                <w:lang w:val="en-GB"/>
              </w:rPr>
              <w:t>Responsible</w:t>
            </w:r>
          </w:p>
        </w:tc>
        <w:tc>
          <w:tcPr>
            <w:tcW w:w="496" w:type="pct"/>
            <w:vMerge w:val="restart"/>
            <w:tcBorders>
              <w:left w:val="dotted" w:sz="4" w:space="0" w:color="auto"/>
              <w:bottom w:val="dotted" w:sz="4" w:space="0" w:color="auto"/>
              <w:right w:val="dotted" w:sz="4" w:space="0" w:color="auto"/>
            </w:tcBorders>
            <w:vAlign w:val="center"/>
          </w:tcPr>
          <w:p w14:paraId="7BFD23C9" w14:textId="77777777" w:rsidR="00F01A4B" w:rsidRPr="001C17A4" w:rsidRDefault="00F01A4B" w:rsidP="00EB70C8">
            <w:pPr>
              <w:tabs>
                <w:tab w:val="center" w:pos="4320"/>
                <w:tab w:val="right" w:pos="8640"/>
              </w:tabs>
              <w:spacing w:line="276" w:lineRule="auto"/>
              <w:jc w:val="center"/>
              <w:rPr>
                <w:rFonts w:eastAsia="Times New Roman" w:cstheme="minorHAnsi"/>
                <w:b/>
                <w:bCs/>
                <w:szCs w:val="24"/>
              </w:rPr>
            </w:pPr>
            <w:r w:rsidRPr="001C17A4">
              <w:rPr>
                <w:rFonts w:eastAsia="Times New Roman" w:cstheme="minorHAnsi"/>
                <w:b/>
                <w:bCs/>
                <w:szCs w:val="24"/>
              </w:rPr>
              <w:t>Done</w:t>
            </w:r>
          </w:p>
          <w:p w14:paraId="3952E057" w14:textId="77777777" w:rsidR="00F01A4B" w:rsidRPr="001C17A4" w:rsidRDefault="00F01A4B" w:rsidP="00EB70C8">
            <w:pPr>
              <w:tabs>
                <w:tab w:val="center" w:pos="4320"/>
                <w:tab w:val="right" w:pos="8640"/>
              </w:tabs>
              <w:spacing w:line="276" w:lineRule="auto"/>
              <w:jc w:val="center"/>
              <w:rPr>
                <w:rFonts w:eastAsia="Times New Roman" w:cstheme="minorHAnsi"/>
                <w:b/>
                <w:bCs/>
                <w:szCs w:val="24"/>
              </w:rPr>
            </w:pPr>
            <w:r w:rsidRPr="001C17A4">
              <w:rPr>
                <w:rFonts w:eastAsia="Times New Roman" w:cstheme="minorHAnsi"/>
                <w:b/>
                <w:bCs/>
                <w:szCs w:val="24"/>
              </w:rPr>
              <w:t>Y/N/NA</w:t>
            </w:r>
          </w:p>
        </w:tc>
        <w:tc>
          <w:tcPr>
            <w:tcW w:w="532" w:type="pct"/>
            <w:vMerge w:val="restart"/>
            <w:vAlign w:val="center"/>
          </w:tcPr>
          <w:p w14:paraId="3B753476" w14:textId="77777777" w:rsidR="00F01A4B" w:rsidRPr="001C17A4" w:rsidRDefault="00F01A4B" w:rsidP="00EB70C8">
            <w:pPr>
              <w:spacing w:line="276" w:lineRule="auto"/>
              <w:jc w:val="center"/>
              <w:rPr>
                <w:rFonts w:cstheme="minorHAnsi"/>
                <w:b/>
                <w:bCs/>
                <w:szCs w:val="24"/>
                <w:lang w:val="en-GB"/>
              </w:rPr>
            </w:pPr>
            <w:r w:rsidRPr="001C17A4">
              <w:rPr>
                <w:rFonts w:cstheme="minorHAnsi"/>
                <w:b/>
                <w:bCs/>
                <w:szCs w:val="24"/>
                <w:lang w:val="en-GB"/>
              </w:rPr>
              <w:t>Remarks</w:t>
            </w:r>
          </w:p>
        </w:tc>
      </w:tr>
      <w:tr w:rsidR="00F01A4B" w:rsidRPr="001C17A4" w14:paraId="752C080F"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373"/>
          <w:tblHeader/>
          <w:jc w:val="center"/>
        </w:trPr>
        <w:tc>
          <w:tcPr>
            <w:tcW w:w="292" w:type="pct"/>
            <w:vMerge/>
            <w:vAlign w:val="center"/>
          </w:tcPr>
          <w:p w14:paraId="7CBCF13F" w14:textId="77777777" w:rsidR="00F01A4B" w:rsidRPr="001C17A4" w:rsidRDefault="00F01A4B" w:rsidP="00EB70C8">
            <w:pPr>
              <w:widowControl w:val="0"/>
              <w:numPr>
                <w:ilvl w:val="0"/>
                <w:numId w:val="18"/>
              </w:numPr>
              <w:tabs>
                <w:tab w:val="left" w:pos="0"/>
              </w:tabs>
              <w:spacing w:line="276" w:lineRule="auto"/>
              <w:ind w:right="-135"/>
              <w:jc w:val="center"/>
              <w:rPr>
                <w:rFonts w:eastAsia="MS Mincho" w:cstheme="minorHAnsi"/>
                <w:b/>
                <w:kern w:val="2"/>
                <w:szCs w:val="24"/>
                <w:lang w:val="en-GB" w:eastAsia="ja-JP"/>
              </w:rPr>
            </w:pPr>
          </w:p>
        </w:tc>
        <w:tc>
          <w:tcPr>
            <w:tcW w:w="2973" w:type="pct"/>
            <w:gridSpan w:val="2"/>
            <w:vMerge/>
            <w:vAlign w:val="center"/>
          </w:tcPr>
          <w:p w14:paraId="777FF445" w14:textId="77777777" w:rsidR="00F01A4B" w:rsidRPr="001C17A4" w:rsidRDefault="00F01A4B" w:rsidP="00EB70C8">
            <w:pPr>
              <w:widowControl w:val="0"/>
              <w:tabs>
                <w:tab w:val="left" w:pos="0"/>
              </w:tabs>
              <w:spacing w:line="276" w:lineRule="auto"/>
              <w:jc w:val="center"/>
              <w:rPr>
                <w:rFonts w:eastAsia="MS Mincho" w:cstheme="minorHAnsi"/>
                <w:b/>
                <w:kern w:val="2"/>
                <w:szCs w:val="24"/>
                <w:lang w:val="en-GB" w:eastAsia="ja-JP"/>
              </w:rPr>
            </w:pPr>
          </w:p>
        </w:tc>
        <w:tc>
          <w:tcPr>
            <w:tcW w:w="218" w:type="pct"/>
            <w:tcBorders>
              <w:top w:val="dotted" w:sz="4" w:space="0" w:color="auto"/>
              <w:right w:val="dotted" w:sz="4" w:space="0" w:color="auto"/>
            </w:tcBorders>
            <w:vAlign w:val="center"/>
          </w:tcPr>
          <w:p w14:paraId="02CAFAF9" w14:textId="77777777" w:rsidR="00F01A4B" w:rsidRPr="001C17A4" w:rsidRDefault="00F01A4B" w:rsidP="00EB70C8">
            <w:pPr>
              <w:widowControl w:val="0"/>
              <w:tabs>
                <w:tab w:val="left" w:pos="315"/>
              </w:tabs>
              <w:spacing w:line="276" w:lineRule="auto"/>
              <w:jc w:val="center"/>
              <w:rPr>
                <w:rFonts w:eastAsia="MS Mincho" w:cstheme="minorHAnsi"/>
                <w:b/>
                <w:bCs/>
                <w:kern w:val="2"/>
                <w:szCs w:val="24"/>
                <w:lang w:val="en-GB" w:eastAsia="ja-JP"/>
              </w:rPr>
            </w:pPr>
            <w:r w:rsidRPr="001C17A4">
              <w:rPr>
                <w:rFonts w:eastAsia="MS Mincho" w:cstheme="minorHAnsi"/>
                <w:b/>
                <w:bCs/>
                <w:kern w:val="2"/>
                <w:szCs w:val="24"/>
                <w:lang w:val="en-GB" w:eastAsia="ja-JP"/>
              </w:rPr>
              <w:t>SS</w:t>
            </w:r>
          </w:p>
        </w:tc>
        <w:tc>
          <w:tcPr>
            <w:tcW w:w="249" w:type="pct"/>
            <w:tcBorders>
              <w:top w:val="dotted" w:sz="4" w:space="0" w:color="auto"/>
              <w:left w:val="dotted" w:sz="4" w:space="0" w:color="auto"/>
              <w:right w:val="dotted" w:sz="4" w:space="0" w:color="auto"/>
            </w:tcBorders>
            <w:vAlign w:val="center"/>
          </w:tcPr>
          <w:p w14:paraId="400AD855" w14:textId="77777777" w:rsidR="00F01A4B" w:rsidRPr="001C17A4" w:rsidRDefault="00F01A4B" w:rsidP="00EB70C8">
            <w:pPr>
              <w:widowControl w:val="0"/>
              <w:tabs>
                <w:tab w:val="left" w:pos="315"/>
              </w:tabs>
              <w:spacing w:line="276" w:lineRule="auto"/>
              <w:jc w:val="center"/>
              <w:rPr>
                <w:rFonts w:eastAsia="MS Mincho" w:cstheme="minorHAnsi"/>
                <w:b/>
                <w:bCs/>
                <w:kern w:val="2"/>
                <w:szCs w:val="24"/>
                <w:lang w:val="en-GB" w:eastAsia="ja-JP"/>
              </w:rPr>
            </w:pPr>
            <w:r w:rsidRPr="001C17A4">
              <w:rPr>
                <w:rFonts w:eastAsia="MS Mincho" w:cstheme="minorHAnsi"/>
                <w:b/>
                <w:bCs/>
                <w:kern w:val="2"/>
                <w:szCs w:val="24"/>
                <w:lang w:val="en-GB" w:eastAsia="ja-JP"/>
              </w:rPr>
              <w:t>PO</w:t>
            </w:r>
          </w:p>
        </w:tc>
        <w:tc>
          <w:tcPr>
            <w:tcW w:w="239" w:type="pct"/>
            <w:tcBorders>
              <w:top w:val="dotted" w:sz="4" w:space="0" w:color="auto"/>
              <w:left w:val="dotted" w:sz="4" w:space="0" w:color="auto"/>
              <w:right w:val="dotted" w:sz="4" w:space="0" w:color="auto"/>
            </w:tcBorders>
            <w:vAlign w:val="center"/>
          </w:tcPr>
          <w:p w14:paraId="7B19FF5B" w14:textId="77777777" w:rsidR="00F01A4B" w:rsidRPr="001C17A4" w:rsidRDefault="00F01A4B" w:rsidP="00EB70C8">
            <w:pPr>
              <w:widowControl w:val="0"/>
              <w:tabs>
                <w:tab w:val="left" w:pos="315"/>
              </w:tabs>
              <w:spacing w:line="276" w:lineRule="auto"/>
              <w:jc w:val="center"/>
              <w:rPr>
                <w:rFonts w:eastAsia="MS Mincho" w:cstheme="minorHAnsi"/>
                <w:b/>
                <w:bCs/>
                <w:kern w:val="2"/>
                <w:szCs w:val="24"/>
                <w:lang w:val="en-GB" w:eastAsia="ja-JP"/>
              </w:rPr>
            </w:pPr>
            <w:r w:rsidRPr="001C17A4">
              <w:rPr>
                <w:rFonts w:eastAsia="MS Mincho" w:cstheme="minorHAnsi"/>
                <w:b/>
                <w:bCs/>
                <w:kern w:val="2"/>
                <w:szCs w:val="24"/>
                <w:lang w:val="en-GB" w:eastAsia="ja-JP"/>
              </w:rPr>
              <w:t>FO</w:t>
            </w:r>
          </w:p>
        </w:tc>
        <w:tc>
          <w:tcPr>
            <w:tcW w:w="496" w:type="pct"/>
            <w:vMerge/>
            <w:tcBorders>
              <w:top w:val="dotted" w:sz="4" w:space="0" w:color="auto"/>
              <w:left w:val="dotted" w:sz="4" w:space="0" w:color="auto"/>
              <w:right w:val="dotted" w:sz="4" w:space="0" w:color="auto"/>
            </w:tcBorders>
            <w:vAlign w:val="center"/>
          </w:tcPr>
          <w:p w14:paraId="2F664C08" w14:textId="77777777" w:rsidR="00F01A4B" w:rsidRPr="001C17A4" w:rsidRDefault="00F01A4B" w:rsidP="00EB70C8">
            <w:pPr>
              <w:tabs>
                <w:tab w:val="center" w:pos="4320"/>
                <w:tab w:val="right" w:pos="8640"/>
              </w:tabs>
              <w:spacing w:line="276" w:lineRule="auto"/>
              <w:rPr>
                <w:rFonts w:eastAsia="Times New Roman" w:cstheme="minorHAnsi"/>
                <w:b/>
                <w:bCs/>
                <w:szCs w:val="24"/>
              </w:rPr>
            </w:pPr>
          </w:p>
        </w:tc>
        <w:tc>
          <w:tcPr>
            <w:tcW w:w="532" w:type="pct"/>
            <w:vMerge/>
            <w:vAlign w:val="center"/>
          </w:tcPr>
          <w:p w14:paraId="027FA00F" w14:textId="77777777" w:rsidR="00F01A4B" w:rsidRPr="001C17A4" w:rsidRDefault="00F01A4B" w:rsidP="00EB70C8">
            <w:pPr>
              <w:spacing w:line="276" w:lineRule="auto"/>
              <w:jc w:val="center"/>
              <w:rPr>
                <w:rFonts w:cstheme="minorHAnsi"/>
                <w:b/>
                <w:bCs/>
                <w:szCs w:val="24"/>
                <w:lang w:val="en-GB"/>
              </w:rPr>
            </w:pPr>
          </w:p>
        </w:tc>
      </w:tr>
      <w:tr w:rsidR="00F01A4B" w:rsidRPr="001C17A4" w14:paraId="6363EA35"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2" w:type="pct"/>
            <w:vAlign w:val="center"/>
          </w:tcPr>
          <w:p w14:paraId="353E1286" w14:textId="400E10BB" w:rsidR="00F01A4B" w:rsidRPr="00886081" w:rsidRDefault="00F01A4B" w:rsidP="00F01A4B">
            <w:pPr>
              <w:widowControl w:val="0"/>
              <w:tabs>
                <w:tab w:val="left" w:pos="-1"/>
                <w:tab w:val="left" w:pos="945"/>
              </w:tabs>
              <w:spacing w:line="276" w:lineRule="auto"/>
              <w:ind w:right="-135"/>
              <w:jc w:val="left"/>
              <w:rPr>
                <w:rFonts w:eastAsia="MS Mincho" w:cstheme="minorHAnsi"/>
                <w:kern w:val="2"/>
                <w:szCs w:val="24"/>
                <w:lang w:val="en-GB" w:eastAsia="ja-JP"/>
              </w:rPr>
            </w:pPr>
            <w:r w:rsidRPr="00886081">
              <w:rPr>
                <w:rFonts w:eastAsia="MS Mincho" w:cstheme="minorHAnsi"/>
                <w:kern w:val="2"/>
                <w:szCs w:val="24"/>
                <w:lang w:val="en-GB" w:eastAsia="ja-JP"/>
              </w:rPr>
              <w:t>3.1</w:t>
            </w:r>
          </w:p>
        </w:tc>
        <w:tc>
          <w:tcPr>
            <w:tcW w:w="2973" w:type="pct"/>
            <w:gridSpan w:val="2"/>
          </w:tcPr>
          <w:p w14:paraId="29597ED0" w14:textId="21D90060" w:rsidR="00F01A4B" w:rsidRPr="00886081" w:rsidRDefault="00F01A4B" w:rsidP="00F01A4B">
            <w:pPr>
              <w:spacing w:line="276" w:lineRule="auto"/>
              <w:ind w:right="26"/>
              <w:jc w:val="left"/>
              <w:rPr>
                <w:rFonts w:cstheme="minorHAnsi"/>
                <w:bCs/>
                <w:szCs w:val="24"/>
              </w:rPr>
            </w:pPr>
            <w:r w:rsidRPr="00886081">
              <w:rPr>
                <w:rFonts w:ascii="Calibri" w:hAnsi="Calibri"/>
                <w:color w:val="000000"/>
                <w:szCs w:val="24"/>
              </w:rPr>
              <w:t xml:space="preserve">Fill out the </w:t>
            </w:r>
            <w:r w:rsidRPr="00886081">
              <w:rPr>
                <w:rFonts w:ascii="Calibri" w:hAnsi="Calibri"/>
                <w:color w:val="000000"/>
                <w:szCs w:val="24"/>
                <w:u w:val="single"/>
              </w:rPr>
              <w:t>audit questionnaire</w:t>
            </w:r>
          </w:p>
        </w:tc>
        <w:tc>
          <w:tcPr>
            <w:tcW w:w="218" w:type="pct"/>
            <w:vAlign w:val="center"/>
          </w:tcPr>
          <w:p w14:paraId="6962CD1F" w14:textId="77777777" w:rsidR="00F01A4B" w:rsidRPr="00B67322" w:rsidRDefault="00F01A4B" w:rsidP="00F01A4B">
            <w:pPr>
              <w:pStyle w:val="NoSpacing"/>
            </w:pPr>
          </w:p>
        </w:tc>
        <w:tc>
          <w:tcPr>
            <w:tcW w:w="249" w:type="pct"/>
            <w:vAlign w:val="center"/>
          </w:tcPr>
          <w:p w14:paraId="0E641D1E" w14:textId="77777777" w:rsidR="00F01A4B" w:rsidRPr="00B67322" w:rsidRDefault="00F01A4B" w:rsidP="00F01A4B">
            <w:pPr>
              <w:pStyle w:val="NoSpacing"/>
            </w:pPr>
          </w:p>
        </w:tc>
        <w:tc>
          <w:tcPr>
            <w:tcW w:w="239" w:type="pct"/>
            <w:vAlign w:val="center"/>
          </w:tcPr>
          <w:p w14:paraId="31BDCF3B" w14:textId="77777777" w:rsidR="00F01A4B" w:rsidRPr="00B67322" w:rsidRDefault="00F01A4B" w:rsidP="00F01A4B">
            <w:pPr>
              <w:pStyle w:val="NoSpacing"/>
            </w:pPr>
          </w:p>
        </w:tc>
        <w:tc>
          <w:tcPr>
            <w:tcW w:w="496" w:type="pct"/>
            <w:tcBorders>
              <w:bottom w:val="dotted" w:sz="4" w:space="0" w:color="auto"/>
            </w:tcBorders>
            <w:vAlign w:val="center"/>
          </w:tcPr>
          <w:p w14:paraId="59C3E146" w14:textId="77777777" w:rsidR="00F01A4B" w:rsidRPr="00B67322" w:rsidRDefault="00F01A4B" w:rsidP="00F01A4B">
            <w:pPr>
              <w:pStyle w:val="NoSpacing"/>
            </w:pPr>
          </w:p>
        </w:tc>
        <w:tc>
          <w:tcPr>
            <w:tcW w:w="532" w:type="pct"/>
            <w:vAlign w:val="center"/>
          </w:tcPr>
          <w:p w14:paraId="4AA62846" w14:textId="77777777" w:rsidR="00F01A4B" w:rsidRPr="00B67322" w:rsidRDefault="00F01A4B" w:rsidP="00F01A4B">
            <w:pPr>
              <w:pStyle w:val="NoSpacing"/>
            </w:pPr>
          </w:p>
        </w:tc>
      </w:tr>
      <w:tr w:rsidR="00F01A4B" w:rsidRPr="001C17A4" w14:paraId="23C2743F"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2" w:type="pct"/>
            <w:vAlign w:val="center"/>
          </w:tcPr>
          <w:p w14:paraId="0B1CD8DC" w14:textId="4D4B19FB" w:rsidR="00F01A4B" w:rsidRPr="00886081" w:rsidRDefault="00F01A4B" w:rsidP="00F01A4B">
            <w:pPr>
              <w:widowControl w:val="0"/>
              <w:tabs>
                <w:tab w:val="left" w:pos="-1"/>
                <w:tab w:val="left" w:pos="945"/>
              </w:tabs>
              <w:spacing w:line="276" w:lineRule="auto"/>
              <w:ind w:right="-135"/>
              <w:jc w:val="left"/>
              <w:rPr>
                <w:rFonts w:eastAsia="MS Mincho" w:cstheme="minorHAnsi"/>
                <w:kern w:val="2"/>
                <w:szCs w:val="24"/>
                <w:lang w:val="en-GB" w:eastAsia="ja-JP"/>
              </w:rPr>
            </w:pPr>
            <w:r w:rsidRPr="00886081">
              <w:rPr>
                <w:rFonts w:eastAsia="MS Mincho" w:cstheme="minorHAnsi"/>
                <w:kern w:val="2"/>
                <w:szCs w:val="24"/>
                <w:lang w:val="en-GB" w:eastAsia="ja-JP"/>
              </w:rPr>
              <w:t>3.2</w:t>
            </w:r>
          </w:p>
        </w:tc>
        <w:tc>
          <w:tcPr>
            <w:tcW w:w="2973" w:type="pct"/>
            <w:gridSpan w:val="2"/>
          </w:tcPr>
          <w:p w14:paraId="6CB82F16" w14:textId="4408F02D" w:rsidR="00F01A4B" w:rsidRPr="00886081" w:rsidRDefault="00F01A4B" w:rsidP="00F01A4B">
            <w:pPr>
              <w:pStyle w:val="NoSpacing"/>
              <w:rPr>
                <w:szCs w:val="24"/>
              </w:rPr>
            </w:pPr>
            <w:r w:rsidRPr="00886081">
              <w:rPr>
                <w:rFonts w:ascii="Calibri" w:hAnsi="Calibri"/>
                <w:color w:val="000000"/>
                <w:szCs w:val="24"/>
                <w:u w:val="single"/>
              </w:rPr>
              <w:t>Scan</w:t>
            </w:r>
            <w:r w:rsidRPr="00886081">
              <w:rPr>
                <w:rFonts w:ascii="Calibri" w:hAnsi="Calibri"/>
                <w:color w:val="000000"/>
                <w:szCs w:val="24"/>
              </w:rPr>
              <w:t xml:space="preserve"> periodic evaluation </w:t>
            </w:r>
            <w:r w:rsidRPr="00886081">
              <w:rPr>
                <w:rFonts w:ascii="Calibri" w:hAnsi="Calibri"/>
                <w:color w:val="000000"/>
                <w:szCs w:val="24"/>
                <w:u w:val="single"/>
              </w:rPr>
              <w:t>guide with selected grades circled</w:t>
            </w:r>
            <w:r w:rsidRPr="00886081">
              <w:rPr>
                <w:rFonts w:ascii="Calibri" w:hAnsi="Calibri"/>
                <w:color w:val="000000"/>
                <w:szCs w:val="24"/>
              </w:rPr>
              <w:t xml:space="preserve"> for each topic and </w:t>
            </w:r>
            <w:r w:rsidRPr="00886081">
              <w:rPr>
                <w:rFonts w:ascii="Calibri" w:hAnsi="Calibri"/>
                <w:color w:val="000000"/>
                <w:szCs w:val="24"/>
                <w:u w:val="single"/>
              </w:rPr>
              <w:t>questionnaire</w:t>
            </w:r>
            <w:r w:rsidRPr="00886081">
              <w:rPr>
                <w:rFonts w:ascii="Calibri" w:hAnsi="Calibri"/>
                <w:color w:val="000000"/>
                <w:szCs w:val="24"/>
              </w:rPr>
              <w:t>. Ensure that all 13 topics have a circled grade.</w:t>
            </w:r>
          </w:p>
        </w:tc>
        <w:tc>
          <w:tcPr>
            <w:tcW w:w="218" w:type="pct"/>
            <w:vAlign w:val="center"/>
          </w:tcPr>
          <w:p w14:paraId="70F33D8D" w14:textId="77777777" w:rsidR="00F01A4B" w:rsidRPr="00B67322" w:rsidRDefault="00F01A4B" w:rsidP="00F01A4B">
            <w:pPr>
              <w:pStyle w:val="NoSpacing"/>
            </w:pPr>
          </w:p>
        </w:tc>
        <w:tc>
          <w:tcPr>
            <w:tcW w:w="249" w:type="pct"/>
            <w:vAlign w:val="center"/>
          </w:tcPr>
          <w:p w14:paraId="3E8D2D0E" w14:textId="77777777" w:rsidR="00F01A4B" w:rsidRPr="00B67322" w:rsidRDefault="00F01A4B" w:rsidP="00F01A4B">
            <w:pPr>
              <w:pStyle w:val="NoSpacing"/>
            </w:pPr>
          </w:p>
        </w:tc>
        <w:tc>
          <w:tcPr>
            <w:tcW w:w="239" w:type="pct"/>
            <w:vAlign w:val="center"/>
          </w:tcPr>
          <w:p w14:paraId="49063C0A" w14:textId="77777777" w:rsidR="00F01A4B" w:rsidRPr="00B67322" w:rsidRDefault="00F01A4B" w:rsidP="00F01A4B">
            <w:pPr>
              <w:pStyle w:val="NoSpacing"/>
            </w:pPr>
          </w:p>
        </w:tc>
        <w:tc>
          <w:tcPr>
            <w:tcW w:w="496" w:type="pct"/>
            <w:vAlign w:val="center"/>
          </w:tcPr>
          <w:p w14:paraId="0F3A3031" w14:textId="77777777" w:rsidR="00F01A4B" w:rsidRPr="00B67322" w:rsidRDefault="00F01A4B" w:rsidP="00F01A4B">
            <w:pPr>
              <w:pStyle w:val="NoSpacing"/>
            </w:pPr>
          </w:p>
        </w:tc>
        <w:tc>
          <w:tcPr>
            <w:tcW w:w="532" w:type="pct"/>
            <w:vAlign w:val="center"/>
          </w:tcPr>
          <w:p w14:paraId="46577223" w14:textId="77777777" w:rsidR="00F01A4B" w:rsidRPr="00B67322" w:rsidRDefault="00F01A4B" w:rsidP="00F01A4B">
            <w:pPr>
              <w:pStyle w:val="NoSpacing"/>
            </w:pPr>
          </w:p>
        </w:tc>
      </w:tr>
      <w:tr w:rsidR="00F01A4B" w:rsidRPr="001C17A4" w14:paraId="3A80A56D" w14:textId="77777777" w:rsidTr="008860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78"/>
          <w:jc w:val="center"/>
        </w:trPr>
        <w:tc>
          <w:tcPr>
            <w:tcW w:w="292" w:type="pct"/>
            <w:vAlign w:val="center"/>
          </w:tcPr>
          <w:p w14:paraId="5BAC794F" w14:textId="1A8808D4" w:rsidR="00F01A4B" w:rsidRPr="00886081" w:rsidRDefault="00F01A4B" w:rsidP="00F01A4B">
            <w:pPr>
              <w:widowControl w:val="0"/>
              <w:tabs>
                <w:tab w:val="left" w:pos="-1"/>
                <w:tab w:val="left" w:pos="945"/>
              </w:tabs>
              <w:spacing w:line="276" w:lineRule="auto"/>
              <w:ind w:right="-135"/>
              <w:jc w:val="left"/>
              <w:rPr>
                <w:rFonts w:eastAsia="MS Mincho" w:cstheme="minorHAnsi"/>
                <w:kern w:val="2"/>
                <w:szCs w:val="24"/>
                <w:lang w:val="en-GB" w:eastAsia="ja-JP"/>
              </w:rPr>
            </w:pPr>
            <w:r w:rsidRPr="00886081">
              <w:rPr>
                <w:rFonts w:eastAsia="MS Mincho" w:cstheme="minorHAnsi"/>
                <w:kern w:val="2"/>
                <w:szCs w:val="24"/>
                <w:lang w:val="en-GB" w:eastAsia="ja-JP"/>
              </w:rPr>
              <w:t>3.3</w:t>
            </w:r>
          </w:p>
        </w:tc>
        <w:tc>
          <w:tcPr>
            <w:tcW w:w="2973" w:type="pct"/>
            <w:gridSpan w:val="2"/>
          </w:tcPr>
          <w:p w14:paraId="02B6B73A" w14:textId="25F2B7B4" w:rsidR="00F01A4B" w:rsidRPr="00886081" w:rsidRDefault="00F01A4B" w:rsidP="00F01A4B">
            <w:pPr>
              <w:pStyle w:val="NoSpacing"/>
              <w:rPr>
                <w:rFonts w:ascii="Calibri" w:hAnsi="Calibri" w:cs="Calibri"/>
                <w:color w:val="000000"/>
                <w:szCs w:val="24"/>
              </w:rPr>
            </w:pPr>
            <w:r w:rsidRPr="00886081">
              <w:rPr>
                <w:rFonts w:ascii="Calibri" w:hAnsi="Calibri"/>
                <w:color w:val="000000"/>
                <w:szCs w:val="24"/>
                <w:u w:val="single"/>
              </w:rPr>
              <w:t>Email</w:t>
            </w:r>
            <w:r w:rsidRPr="00886081">
              <w:rPr>
                <w:rFonts w:ascii="Calibri" w:hAnsi="Calibri"/>
                <w:color w:val="000000"/>
                <w:szCs w:val="24"/>
              </w:rPr>
              <w:t xml:space="preserve"> scanned evaluation documents to CSM 6 step process Coordinators</w:t>
            </w:r>
          </w:p>
        </w:tc>
        <w:tc>
          <w:tcPr>
            <w:tcW w:w="218" w:type="pct"/>
            <w:vAlign w:val="center"/>
          </w:tcPr>
          <w:p w14:paraId="369FD249" w14:textId="77777777" w:rsidR="00F01A4B" w:rsidRPr="00B67322" w:rsidRDefault="00F01A4B" w:rsidP="00F01A4B">
            <w:pPr>
              <w:pStyle w:val="NoSpacing"/>
            </w:pPr>
          </w:p>
        </w:tc>
        <w:tc>
          <w:tcPr>
            <w:tcW w:w="249" w:type="pct"/>
            <w:vAlign w:val="center"/>
          </w:tcPr>
          <w:p w14:paraId="2C53066D" w14:textId="77777777" w:rsidR="00F01A4B" w:rsidRPr="00B67322" w:rsidRDefault="00F01A4B" w:rsidP="00F01A4B">
            <w:pPr>
              <w:pStyle w:val="NoSpacing"/>
            </w:pPr>
          </w:p>
        </w:tc>
        <w:tc>
          <w:tcPr>
            <w:tcW w:w="239" w:type="pct"/>
            <w:vAlign w:val="center"/>
          </w:tcPr>
          <w:p w14:paraId="082A4E28" w14:textId="77777777" w:rsidR="00F01A4B" w:rsidRPr="00B67322" w:rsidRDefault="00F01A4B" w:rsidP="00F01A4B">
            <w:pPr>
              <w:pStyle w:val="NoSpacing"/>
            </w:pPr>
          </w:p>
        </w:tc>
        <w:tc>
          <w:tcPr>
            <w:tcW w:w="496" w:type="pct"/>
            <w:tcBorders>
              <w:bottom w:val="dotted" w:sz="4" w:space="0" w:color="auto"/>
            </w:tcBorders>
            <w:vAlign w:val="center"/>
          </w:tcPr>
          <w:p w14:paraId="5A04FDBE" w14:textId="77777777" w:rsidR="00F01A4B" w:rsidRPr="00B67322" w:rsidRDefault="00F01A4B" w:rsidP="00F01A4B">
            <w:pPr>
              <w:pStyle w:val="NoSpacing"/>
            </w:pPr>
          </w:p>
        </w:tc>
        <w:tc>
          <w:tcPr>
            <w:tcW w:w="532" w:type="pct"/>
            <w:vAlign w:val="center"/>
          </w:tcPr>
          <w:p w14:paraId="0C87381F" w14:textId="77777777" w:rsidR="00F01A4B" w:rsidRPr="00B67322" w:rsidRDefault="00F01A4B" w:rsidP="00F01A4B">
            <w:pPr>
              <w:pStyle w:val="NoSpacing"/>
            </w:pPr>
          </w:p>
        </w:tc>
      </w:tr>
    </w:tbl>
    <w:p w14:paraId="2154F4BD" w14:textId="77777777" w:rsidR="006408C2" w:rsidRPr="006408C2" w:rsidRDefault="006408C2" w:rsidP="00C53495">
      <w:pPr>
        <w:pStyle w:val="1"/>
        <w:numPr>
          <w:ilvl w:val="0"/>
          <w:numId w:val="33"/>
        </w:numPr>
        <w:rPr>
          <w:rFonts w:cstheme="minorHAnsi"/>
          <w:szCs w:val="22"/>
          <w:u w:val="single"/>
        </w:rPr>
      </w:pPr>
    </w:p>
    <w:sectPr w:rsidR="006408C2" w:rsidRPr="006408C2" w:rsidSect="00BB38E0">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E64D" w14:textId="77777777" w:rsidR="0083464C" w:rsidRDefault="0083464C">
      <w:pPr>
        <w:spacing w:line="240" w:lineRule="auto"/>
      </w:pPr>
      <w:r>
        <w:separator/>
      </w:r>
    </w:p>
  </w:endnote>
  <w:endnote w:type="continuationSeparator" w:id="0">
    <w:p w14:paraId="267AF70A" w14:textId="77777777" w:rsidR="0083464C" w:rsidRDefault="00834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8CE6" w14:textId="77777777" w:rsidR="00901104" w:rsidRDefault="0090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E4EB" w14:textId="47C3338E" w:rsidR="007E34F5" w:rsidRPr="00CB0466" w:rsidRDefault="00901104" w:rsidP="00CB0466">
    <w:pPr>
      <w:pStyle w:val="Footer"/>
      <w:jc w:val="right"/>
      <w:rPr>
        <w:color w:val="44546A" w:themeColor="text2"/>
      </w:rPr>
    </w:pPr>
    <w:r>
      <w:rPr>
        <w:noProof/>
        <w:color w:val="44546A" w:themeColor="text2"/>
      </w:rPr>
      <mc:AlternateContent>
        <mc:Choice Requires="wps">
          <w:drawing>
            <wp:anchor distT="0" distB="0" distL="114300" distR="114300" simplePos="0" relativeHeight="251659264" behindDoc="0" locked="0" layoutInCell="0" allowOverlap="1" wp14:anchorId="269DA74E" wp14:editId="23E4A86D">
              <wp:simplePos x="0" y="0"/>
              <wp:positionH relativeFrom="page">
                <wp:posOffset>0</wp:posOffset>
              </wp:positionH>
              <wp:positionV relativeFrom="page">
                <wp:posOffset>10225405</wp:posOffset>
              </wp:positionV>
              <wp:extent cx="7562215" cy="273050"/>
              <wp:effectExtent l="0" t="0" r="0" b="12700"/>
              <wp:wrapNone/>
              <wp:docPr id="3" name="MSIPCM41ae448fb7b6a11caf112195" descr="{&quot;HashCode&quot;:870490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90F18" w14:textId="73B71B17" w:rsidR="00901104" w:rsidRPr="00901104" w:rsidRDefault="00901104" w:rsidP="00901104">
                          <w:pPr>
                            <w:jc w:val="left"/>
                            <w:rPr>
                              <w:rFonts w:ascii="Calibri" w:hAnsi="Calibri" w:cs="Calibri"/>
                              <w:color w:val="000000"/>
                              <w:sz w:val="18"/>
                            </w:rPr>
                          </w:pPr>
                          <w:r w:rsidRPr="00901104">
                            <w:rPr>
                              <w:rFonts w:ascii="Calibri" w:hAnsi="Calibri" w:cs="Calibri"/>
                              <w:color w:val="000000"/>
                              <w:sz w:val="18"/>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9DA74E" id="_x0000_t202" coordsize="21600,21600" o:spt="202" path="m,l,21600r21600,l21600,xe">
              <v:stroke joinstyle="miter"/>
              <v:path gradientshapeok="t" o:connecttype="rect"/>
            </v:shapetype>
            <v:shape id="MSIPCM41ae448fb7b6a11caf112195" o:spid="_x0000_s1026" type="#_x0000_t202" alt="{&quot;HashCode&quot;:87049067,&quot;Height&quot;:841.0,&quot;Width&quot;:595.0,&quot;Placement&quot;:&quot;Footer&quot;,&quot;Index&quot;:&quot;Primary&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" o:allowincell="f" filled="f" stroked="f" strokeweight=".5pt">
              <v:fill o:detectmouseclick="t"/>
              <v:textbox inset="20pt,0,,0">
                <w:txbxContent>
                  <w:p w14:paraId="61290F18" w14:textId="73B71B17" w:rsidR="00901104" w:rsidRPr="00901104" w:rsidRDefault="00901104" w:rsidP="00901104">
                    <w:pPr>
                      <w:jc w:val="left"/>
                      <w:rPr>
                        <w:rFonts w:ascii="Calibri" w:hAnsi="Calibri" w:cs="Calibri"/>
                        <w:color w:val="000000"/>
                        <w:sz w:val="18"/>
                      </w:rPr>
                    </w:pPr>
                    <w:r w:rsidRPr="00901104">
                      <w:rPr>
                        <w:rFonts w:ascii="Calibri" w:hAnsi="Calibri" w:cs="Calibri"/>
                        <w:color w:val="000000"/>
                        <w:sz w:val="18"/>
                      </w:rPr>
                      <w:t>Classification: Internal</w:t>
                    </w:r>
                  </w:p>
                </w:txbxContent>
              </v:textbox>
              <w10:wrap anchorx="page" anchory="page"/>
            </v:shape>
          </w:pict>
        </mc:Fallback>
      </mc:AlternateContent>
    </w:r>
    <w:r w:rsidR="007E34F5">
      <w:rPr>
        <w:color w:val="44546A" w:themeColor="text2"/>
      </w:rPr>
      <w:tab/>
    </w:r>
    <w:r w:rsidR="007E34F5" w:rsidRPr="000B14CB">
      <w:rPr>
        <w:color w:val="44546A" w:themeColor="text2"/>
      </w:rPr>
      <w:t xml:space="preserve">Page </w:t>
    </w:r>
    <w:r w:rsidR="007E34F5" w:rsidRPr="000B14CB">
      <w:rPr>
        <w:color w:val="44546A" w:themeColor="text2"/>
      </w:rPr>
      <w:fldChar w:fldCharType="begin"/>
    </w:r>
    <w:r w:rsidR="007E34F5" w:rsidRPr="000B14CB">
      <w:rPr>
        <w:color w:val="44546A" w:themeColor="text2"/>
      </w:rPr>
      <w:instrText xml:space="preserve"> PAGE  \* Arabic  \* MERGEFORMAT </w:instrText>
    </w:r>
    <w:r w:rsidR="007E34F5" w:rsidRPr="000B14CB">
      <w:rPr>
        <w:color w:val="44546A" w:themeColor="text2"/>
      </w:rPr>
      <w:fldChar w:fldCharType="separate"/>
    </w:r>
    <w:r w:rsidR="00EB271C">
      <w:rPr>
        <w:noProof/>
        <w:color w:val="44546A" w:themeColor="text2"/>
      </w:rPr>
      <w:t>1</w:t>
    </w:r>
    <w:r w:rsidR="007E34F5" w:rsidRPr="000B14CB">
      <w:rPr>
        <w:color w:val="44546A" w:themeColor="text2"/>
      </w:rPr>
      <w:fldChar w:fldCharType="end"/>
    </w:r>
    <w:r w:rsidR="007E34F5" w:rsidRPr="000B14CB">
      <w:rPr>
        <w:color w:val="44546A" w:themeColor="text2"/>
      </w:rPr>
      <w:t xml:space="preserve"> of </w:t>
    </w:r>
    <w:r w:rsidR="007E34F5" w:rsidRPr="000B14CB">
      <w:rPr>
        <w:color w:val="44546A" w:themeColor="text2"/>
      </w:rPr>
      <w:fldChar w:fldCharType="begin"/>
    </w:r>
    <w:r w:rsidR="007E34F5" w:rsidRPr="000B14CB">
      <w:rPr>
        <w:color w:val="44546A" w:themeColor="text2"/>
      </w:rPr>
      <w:instrText xml:space="preserve"> NUMPAGES  \* Arabic  \* MERGEFORMAT </w:instrText>
    </w:r>
    <w:r w:rsidR="007E34F5" w:rsidRPr="000B14CB">
      <w:rPr>
        <w:color w:val="44546A" w:themeColor="text2"/>
      </w:rPr>
      <w:fldChar w:fldCharType="separate"/>
    </w:r>
    <w:r w:rsidR="00EB271C">
      <w:rPr>
        <w:noProof/>
        <w:color w:val="44546A" w:themeColor="text2"/>
      </w:rPr>
      <w:t>2</w:t>
    </w:r>
    <w:r w:rsidR="007E34F5" w:rsidRPr="000B14CB">
      <w:rPr>
        <w:color w:val="44546A"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3841" w14:textId="6AF1308E" w:rsidR="007E34F5" w:rsidRPr="00CB0466" w:rsidRDefault="007E34F5" w:rsidP="00CB0466">
    <w:pPr>
      <w:pStyle w:val="Footer"/>
      <w:rPr>
        <w:color w:val="44546A" w:themeColor="text2"/>
      </w:rPr>
    </w:pPr>
    <w:r>
      <w:rPr>
        <w:color w:val="44546A" w:themeColor="text2"/>
      </w:rPr>
      <w:t>Classification: Internal</w:t>
    </w:r>
  </w:p>
  <w:p w14:paraId="4575DBBF" w14:textId="77777777" w:rsidR="007E34F5" w:rsidRDefault="007E3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4D1E" w14:textId="77777777" w:rsidR="0083464C" w:rsidRDefault="0083464C">
      <w:pPr>
        <w:spacing w:line="240" w:lineRule="auto"/>
      </w:pPr>
      <w:r>
        <w:separator/>
      </w:r>
    </w:p>
  </w:footnote>
  <w:footnote w:type="continuationSeparator" w:id="0">
    <w:p w14:paraId="54AAB262" w14:textId="77777777" w:rsidR="0083464C" w:rsidRDefault="008346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8510" w14:textId="77777777" w:rsidR="007E34F5" w:rsidRDefault="007E34F5">
    <w:pPr>
      <w:pStyle w:val="Header"/>
    </w:pPr>
  </w:p>
  <w:p w14:paraId="6A787048" w14:textId="77777777" w:rsidR="007E34F5" w:rsidRDefault="007E34F5"/>
  <w:p w14:paraId="29786036" w14:textId="77777777" w:rsidR="007E34F5" w:rsidRDefault="007E34F5" w:rsidP="00FD658F"/>
  <w:p w14:paraId="0A0FBA3B" w14:textId="77777777" w:rsidR="007E34F5" w:rsidRDefault="007E34F5" w:rsidP="00FD65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C3AC" w14:textId="77777777" w:rsidR="00F85982" w:rsidRDefault="00F85982" w:rsidP="00F85982">
    <w:pPr>
      <w:pStyle w:val="Header"/>
      <w:tabs>
        <w:tab w:val="right" w:pos="9740"/>
      </w:tabs>
    </w:pPr>
    <w:r>
      <w:rPr>
        <w:noProof/>
      </w:rPr>
      <w:drawing>
        <wp:inline distT="0" distB="0" distL="0" distR="0" wp14:anchorId="23807AD0" wp14:editId="12F44D4A">
          <wp:extent cx="594360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20370"/>
                  </a:xfrm>
                  <a:prstGeom prst="rect">
                    <a:avLst/>
                  </a:prstGeom>
                  <a:noFill/>
                  <a:ln>
                    <a:noFill/>
                  </a:ln>
                </pic:spPr>
              </pic:pic>
            </a:graphicData>
          </a:graphic>
        </wp:inline>
      </w:drawing>
    </w:r>
  </w:p>
  <w:p w14:paraId="0C368B08" w14:textId="1374338C" w:rsidR="00F85982" w:rsidRDefault="0083464C" w:rsidP="00F85982">
    <w:pPr>
      <w:pStyle w:val="Header"/>
      <w:pBdr>
        <w:top w:val="single" w:sz="6" w:space="1" w:color="auto"/>
        <w:bottom w:val="single" w:sz="6" w:space="1" w:color="auto"/>
      </w:pBdr>
      <w:tabs>
        <w:tab w:val="right" w:pos="9740"/>
      </w:tabs>
    </w:pPr>
    <w:sdt>
      <w:sdtPr>
        <w:alias w:val="Document Number"/>
        <w:tag w:val="Document Number"/>
        <w:id w:val="1624585517"/>
        <w:placeholder>
          <w:docPart w:val="026F7A90277A430BB1B0B252840B7B0F"/>
        </w:placeholder>
      </w:sdtPr>
      <w:sdtEndPr/>
      <w:sdtContent>
        <w:r w:rsidR="00F85982">
          <w:t>PR-SO-002-AP06</w:t>
        </w:r>
      </w:sdtContent>
    </w:sdt>
    <w:r w:rsidR="00F85982">
      <w:t xml:space="preserve">  Rev. </w:t>
    </w:r>
    <w:sdt>
      <w:sdtPr>
        <w:alias w:val="Revision"/>
        <w:tag w:val="Revision"/>
        <w:id w:val="-1836843966"/>
        <w:placeholder>
          <w:docPart w:val="CB7ADA5371E143679FCECD432CC1694B"/>
        </w:placeholder>
      </w:sdtPr>
      <w:sdtEndPr/>
      <w:sdtContent>
        <w:r w:rsidR="00F85982">
          <w:t>01</w:t>
        </w:r>
      </w:sdtContent>
    </w:sdt>
    <w:r w:rsidR="00F85982">
      <w:tab/>
      <w:t xml:space="preserve">                      </w:t>
    </w:r>
    <w:sdt>
      <w:sdtPr>
        <w:rPr>
          <w:b/>
          <w:bCs/>
        </w:rPr>
        <w:alias w:val="Title"/>
        <w:tag w:val="Title"/>
        <w:id w:val="-1986066926"/>
        <w:lock w:val="sdtLocked"/>
        <w:placeholder>
          <w:docPart w:val="A24493BE4D244FA295C586C1D621E9F3"/>
        </w:placeholder>
        <w:dataBinding w:prefixMappings="xmlns:ns0='http://purl.org/dc/elements/1.1/' xmlns:ns1='http://schemas.openxmlformats.org/package/2006/metadata/core-properties' " w:xpath="/ns1:coreProperties[1]/ns0:title[1]" w:storeItemID="{6C3C8BC8-F283-45AE-878A-BAB7291924A1}"/>
        <w:text/>
      </w:sdtPr>
      <w:sdtEndPr/>
      <w:sdtContent>
        <w:r w:rsidR="00F85982">
          <w:rPr>
            <w:b/>
            <w:bCs/>
          </w:rPr>
          <w:t>Instructions for Periodic Evaluation by Auditor</w:t>
        </w:r>
      </w:sdtContent>
    </w:sdt>
    <w:r w:rsidR="00F85982">
      <w:t xml:space="preserve">                                </w:t>
    </w:r>
    <w:sdt>
      <w:sdtPr>
        <w:alias w:val="Classification"/>
        <w:tag w:val="Classification"/>
        <w:id w:val="-689146678"/>
        <w:placeholder>
          <w:docPart w:val="F9FA410973694E6EBFDEE4F75E167E66"/>
        </w:placeholder>
        <w:comboBox>
          <w:listItem w:value="Choose an item."/>
          <w:listItem w:displayText="Public" w:value="Public"/>
          <w:listItem w:displayText="Internal" w:value="Internal"/>
          <w:listItem w:displayText="Restricted" w:value="Restricted"/>
          <w:listItem w:displayText="Confidential" w:value="Confidential"/>
        </w:comboBox>
      </w:sdtPr>
      <w:sdtEndPr/>
      <w:sdtContent>
        <w:r w:rsidR="00F85982">
          <w:t>Internal</w:t>
        </w:r>
      </w:sdtContent>
    </w:sdt>
  </w:p>
  <w:p w14:paraId="377EA5DE" w14:textId="77777777" w:rsidR="00743BDF" w:rsidRDefault="00743BDF" w:rsidP="00BB38E0">
    <w:pPr>
      <w:pStyle w:val="Header"/>
      <w:tabs>
        <w:tab w:val="right" w:pos="97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77B5" w14:textId="635BC10F" w:rsidR="007E34F5" w:rsidRPr="004265DA" w:rsidRDefault="007E34F5" w:rsidP="00FD658F">
    <w:pPr>
      <w:pStyle w:val="Header"/>
      <w:rPr>
        <w:rFonts w:ascii="Arial Narrow" w:hAnsi="Arial Narrow"/>
        <w:sz w:val="24"/>
        <w:szCs w:val="24"/>
      </w:rPr>
    </w:pPr>
  </w:p>
  <w:p w14:paraId="38395868" w14:textId="77777777" w:rsidR="007E34F5" w:rsidRDefault="007E34F5" w:rsidP="004B355B">
    <w:pPr>
      <w:pStyle w:val="Header"/>
      <w:tabs>
        <w:tab w:val="right" w:pos="9740"/>
      </w:tabs>
    </w:pPr>
    <w:r>
      <w:rPr>
        <w:noProof/>
      </w:rPr>
      <w:drawing>
        <wp:inline distT="0" distB="0" distL="0" distR="0" wp14:anchorId="7BDCFC96" wp14:editId="67D2F815">
          <wp:extent cx="6248400" cy="4343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PCO-Qatofin-QVC Logo.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34340"/>
                  </a:xfrm>
                  <a:prstGeom prst="rect">
                    <a:avLst/>
                  </a:prstGeom>
                </pic:spPr>
              </pic:pic>
            </a:graphicData>
          </a:graphic>
        </wp:inline>
      </w:drawing>
    </w:r>
  </w:p>
  <w:p w14:paraId="0B016706" w14:textId="77777777" w:rsidR="007E34F5" w:rsidRDefault="007E34F5" w:rsidP="004B355B">
    <w:pPr>
      <w:pStyle w:val="Header"/>
      <w:tabs>
        <w:tab w:val="right" w:pos="9740"/>
      </w:tabs>
    </w:pPr>
  </w:p>
  <w:p w14:paraId="4FDA1178" w14:textId="0B69C344" w:rsidR="007E34F5" w:rsidRDefault="0083464C" w:rsidP="004B355B">
    <w:pPr>
      <w:pStyle w:val="Header"/>
      <w:pBdr>
        <w:top w:val="single" w:sz="6" w:space="1" w:color="auto"/>
        <w:bottom w:val="single" w:sz="6" w:space="1" w:color="auto"/>
      </w:pBdr>
      <w:tabs>
        <w:tab w:val="right" w:pos="9740"/>
      </w:tabs>
      <w:ind w:right="4"/>
    </w:pPr>
    <w:sdt>
      <w:sdtPr>
        <w:alias w:val="Document Number"/>
        <w:tag w:val="Document Number"/>
        <w:id w:val="-223988355"/>
        <w:placeholder>
          <w:docPart w:val="4DEBB499FE1843C9970B24FD6F1AFF01"/>
        </w:placeholder>
      </w:sdtPr>
      <w:sdtEndPr/>
      <w:sdtContent>
        <w:r w:rsidR="007E34F5">
          <w:t>OM-XX-XXX</w:t>
        </w:r>
      </w:sdtContent>
    </w:sdt>
    <w:r w:rsidR="007E34F5">
      <w:t xml:space="preserve"> -AP03 Rev. </w:t>
    </w:r>
    <w:sdt>
      <w:sdtPr>
        <w:alias w:val="Revision"/>
        <w:tag w:val="Revision"/>
        <w:id w:val="1493061486"/>
        <w:placeholder>
          <w:docPart w:val="3F76F6A7B9EF41DE92C1E476C9339023"/>
        </w:placeholder>
      </w:sdtPr>
      <w:sdtEndPr/>
      <w:sdtContent>
        <w:r w:rsidR="007E34F5">
          <w:t>01</w:t>
        </w:r>
      </w:sdtContent>
    </w:sdt>
    <w:r w:rsidR="007E34F5">
      <w:tab/>
    </w:r>
    <w:sdt>
      <w:sdtPr>
        <w:alias w:val="Title"/>
        <w:tag w:val=""/>
        <w:id w:val="-1840996195"/>
        <w:placeholder>
          <w:docPart w:val="9A28ECEFD9104B49BD99F0564464397D"/>
        </w:placeholder>
        <w:dataBinding w:prefixMappings="xmlns:ns0='http://purl.org/dc/elements/1.1/' xmlns:ns1='http://schemas.openxmlformats.org/package/2006/metadata/core-properties' " w:xpath="/ns1:coreProperties[1]/ns0:title[1]" w:storeItemID="{6C3C8BC8-F283-45AE-878A-BAB7291924A1}"/>
        <w:text/>
      </w:sdtPr>
      <w:sdtEndPr/>
      <w:sdtContent>
        <w:r w:rsidR="00F85982">
          <w:t>Instructions for Periodic Evaluation by Auditor</w:t>
        </w:r>
      </w:sdtContent>
    </w:sdt>
    <w:r w:rsidR="007E34F5">
      <w:tab/>
      <w:t xml:space="preserve">     </w:t>
    </w:r>
    <w:r w:rsidR="007E34F5">
      <w:tab/>
      <w:t xml:space="preserve">  </w:t>
    </w:r>
    <w:sdt>
      <w:sdtPr>
        <w:alias w:val="Classification"/>
        <w:tag w:val="Classification"/>
        <w:id w:val="-33432181"/>
        <w:placeholder>
          <w:docPart w:val="6E1197329B5E4A0EA02C8A236A1FEB0C"/>
        </w:placeholder>
        <w:comboBox>
          <w:listItem w:value="Choose an item."/>
          <w:listItem w:displayText="Public" w:value="Public"/>
          <w:listItem w:displayText="Internal" w:value="Internal"/>
          <w:listItem w:displayText="Restricted" w:value="Restricted"/>
          <w:listItem w:displayText="Confidential" w:value="Confidential"/>
        </w:comboBox>
      </w:sdtPr>
      <w:sdtEndPr/>
      <w:sdtContent>
        <w:r w:rsidR="007E34F5">
          <w:t>Internal</w:t>
        </w:r>
      </w:sdtContent>
    </w:sdt>
  </w:p>
  <w:p w14:paraId="7450CE08" w14:textId="77777777" w:rsidR="007E34F5" w:rsidRPr="004265DA" w:rsidRDefault="007E34F5" w:rsidP="00FD658F">
    <w:pPr>
      <w:pStyle w:val="Header"/>
      <w:rPr>
        <w:rFonts w:ascii="Arial Narrow" w:hAnsi="Arial Narro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4FE"/>
    <w:multiLevelType w:val="multilevel"/>
    <w:tmpl w:val="F9CE04D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BB21B7"/>
    <w:multiLevelType w:val="multilevel"/>
    <w:tmpl w:val="B78CE690"/>
    <w:styleLink w:val="SOPTemplateSign-offnotrequired"/>
    <w:lvl w:ilvl="0">
      <w:start w:val="1"/>
      <w:numFmt w:val="none"/>
      <w:suff w:val="nothing"/>
      <w:lvlText w:val="%1"/>
      <w:lvlJc w:val="center"/>
      <w:pPr>
        <w:ind w:left="0" w:firstLine="0"/>
      </w:pPr>
      <w:rPr>
        <w:rFonts w:ascii="Arial Narrow" w:hAnsi="Arial Narrow" w:cs="Times New Roman" w:hint="default"/>
        <w:b/>
        <w:i w:val="0"/>
        <w:sz w:val="28"/>
      </w:rPr>
    </w:lvl>
    <w:lvl w:ilvl="1">
      <w:start w:val="1"/>
      <w:numFmt w:val="decimal"/>
      <w:lvlText w:val="%1%2."/>
      <w:lvlJc w:val="left"/>
      <w:pPr>
        <w:tabs>
          <w:tab w:val="num" w:pos="576"/>
        </w:tabs>
        <w:ind w:left="576" w:hanging="360"/>
      </w:pPr>
      <w:rPr>
        <w:rFonts w:ascii="Arial Narrow" w:hAnsi="Arial Narrow" w:hint="default"/>
        <w:b/>
        <w:sz w:val="24"/>
      </w:rPr>
    </w:lvl>
    <w:lvl w:ilvl="2">
      <w:start w:val="1"/>
      <w:numFmt w:val="decimal"/>
      <w:lvlText w:val="%1%2.%3"/>
      <w:lvlJc w:val="right"/>
      <w:pPr>
        <w:tabs>
          <w:tab w:val="num" w:pos="1296"/>
        </w:tabs>
        <w:ind w:left="1296" w:hanging="432"/>
      </w:pPr>
      <w:rPr>
        <w:rFonts w:hint="default"/>
      </w:rPr>
    </w:lvl>
    <w:lvl w:ilvl="3">
      <w:start w:val="1"/>
      <w:numFmt w:val="decimal"/>
      <w:pStyle w:val="4aNoSign-off"/>
      <w:lvlText w:val="%4."/>
      <w:lvlJc w:val="left"/>
      <w:pPr>
        <w:tabs>
          <w:tab w:val="num" w:pos="1944"/>
        </w:tabs>
        <w:ind w:left="1944" w:hanging="360"/>
      </w:pPr>
      <w:rPr>
        <w:rFonts w:hint="default"/>
        <w:b w:val="0"/>
      </w:rPr>
    </w:lvl>
    <w:lvl w:ilvl="4">
      <w:start w:val="1"/>
      <w:numFmt w:val="bullet"/>
      <w:lvlText w:val=""/>
      <w:lvlJc w:val="left"/>
      <w:pPr>
        <w:tabs>
          <w:tab w:val="num" w:pos="2376"/>
        </w:tabs>
        <w:ind w:left="2376" w:hanging="432"/>
      </w:pPr>
      <w:rPr>
        <w:rFonts w:ascii="Symbol" w:hAnsi="Symbol" w:hint="default"/>
        <w:sz w:val="28"/>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2" w15:restartNumberingAfterBreak="0">
    <w:nsid w:val="0C9C643C"/>
    <w:multiLevelType w:val="multilevel"/>
    <w:tmpl w:val="827A101C"/>
    <w:lvl w:ilvl="0">
      <w:start w:val="1"/>
      <w:numFmt w:val="decimal"/>
      <w:lvlText w:val="%1"/>
      <w:lvlJc w:val="left"/>
      <w:pPr>
        <w:ind w:left="360" w:hanging="360"/>
      </w:pPr>
      <w:rPr>
        <w:rFonts w:hint="default"/>
        <w:vanish/>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1E274D"/>
    <w:multiLevelType w:val="hybridMultilevel"/>
    <w:tmpl w:val="70364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D137C"/>
    <w:multiLevelType w:val="hybridMultilevel"/>
    <w:tmpl w:val="42622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76903"/>
    <w:multiLevelType w:val="multilevel"/>
    <w:tmpl w:val="982AEF08"/>
    <w:numStyleLink w:val="SOPTemplateSign-offRequired"/>
  </w:abstractNum>
  <w:abstractNum w:abstractNumId="6" w15:restartNumberingAfterBreak="0">
    <w:nsid w:val="1D143056"/>
    <w:multiLevelType w:val="hybridMultilevel"/>
    <w:tmpl w:val="F3745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8069F"/>
    <w:multiLevelType w:val="hybridMultilevel"/>
    <w:tmpl w:val="49B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42961"/>
    <w:multiLevelType w:val="hybridMultilevel"/>
    <w:tmpl w:val="4FC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50F30"/>
    <w:multiLevelType w:val="multilevel"/>
    <w:tmpl w:val="806635AC"/>
    <w:lvl w:ilvl="0">
      <w:start w:val="1"/>
      <w:numFmt w:val="decimal"/>
      <w:lvlText w:val="%1"/>
      <w:lvlJc w:val="left"/>
      <w:pPr>
        <w:ind w:left="360" w:hanging="360"/>
      </w:pPr>
      <w:rPr>
        <w:rFonts w:hint="default"/>
        <w:vanish/>
      </w:rPr>
    </w:lvl>
    <w:lvl w:ilvl="1">
      <w:start w:val="1"/>
      <w:numFmt w:val="decimal"/>
      <w:lvlText w:val="5.%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D01FBD"/>
    <w:multiLevelType w:val="hybridMultilevel"/>
    <w:tmpl w:val="ABFC6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E7DC4"/>
    <w:multiLevelType w:val="multilevel"/>
    <w:tmpl w:val="8C1C7E1A"/>
    <w:lvl w:ilvl="0">
      <w:start w:val="1"/>
      <w:numFmt w:val="none"/>
      <w:suff w:val="nothing"/>
      <w:lvlText w:val="%1"/>
      <w:lvlJc w:val="center"/>
      <w:pPr>
        <w:ind w:left="0" w:firstLine="0"/>
      </w:pPr>
      <w:rPr>
        <w:rFonts w:ascii="Arial Narrow" w:hAnsi="Arial Narrow" w:cs="Times New Roman" w:hint="default"/>
        <w:b/>
        <w:i w:val="0"/>
        <w:sz w:val="28"/>
      </w:rPr>
    </w:lvl>
    <w:lvl w:ilvl="1">
      <w:start w:val="1"/>
      <w:numFmt w:val="decimal"/>
      <w:lvlText w:val="%1%2."/>
      <w:lvlJc w:val="left"/>
      <w:pPr>
        <w:tabs>
          <w:tab w:val="num" w:pos="576"/>
        </w:tabs>
        <w:ind w:left="576" w:hanging="360"/>
      </w:pPr>
      <w:rPr>
        <w:rFonts w:ascii="Arial Narrow" w:hAnsi="Arial Narrow" w:hint="default"/>
        <w:b/>
        <w:sz w:val="24"/>
      </w:rPr>
    </w:lvl>
    <w:lvl w:ilvl="2">
      <w:start w:val="1"/>
      <w:numFmt w:val="decimal"/>
      <w:lvlText w:val="%1%2.%3"/>
      <w:lvlJc w:val="right"/>
      <w:pPr>
        <w:tabs>
          <w:tab w:val="num" w:pos="1296"/>
        </w:tabs>
        <w:ind w:left="1296" w:hanging="432"/>
      </w:pPr>
      <w:rPr>
        <w:rFonts w:hint="default"/>
      </w:rPr>
    </w:lvl>
    <w:lvl w:ilvl="3">
      <w:start w:val="1"/>
      <w:numFmt w:val="decimal"/>
      <w:lvlText w:val="____________    %4."/>
      <w:lvlJc w:val="left"/>
      <w:pPr>
        <w:tabs>
          <w:tab w:val="num" w:pos="1944"/>
        </w:tabs>
        <w:ind w:left="1944" w:hanging="1944"/>
      </w:pPr>
      <w:rPr>
        <w:rFonts w:hint="default"/>
        <w:b w:val="0"/>
      </w:rPr>
    </w:lvl>
    <w:lvl w:ilvl="4">
      <w:start w:val="1"/>
      <w:numFmt w:val="bullet"/>
      <w:lvlText w:val=""/>
      <w:lvlJc w:val="left"/>
      <w:pPr>
        <w:tabs>
          <w:tab w:val="num" w:pos="2376"/>
        </w:tabs>
        <w:ind w:left="2376" w:hanging="432"/>
      </w:pPr>
      <w:rPr>
        <w:rFonts w:ascii="Symbol" w:hAnsi="Symbol" w:hint="default"/>
        <w:sz w:val="28"/>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2" w15:restartNumberingAfterBreak="0">
    <w:nsid w:val="31356AF7"/>
    <w:multiLevelType w:val="hybridMultilevel"/>
    <w:tmpl w:val="F374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20DEB"/>
    <w:multiLevelType w:val="hybridMultilevel"/>
    <w:tmpl w:val="3CF03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01D63"/>
    <w:multiLevelType w:val="multilevel"/>
    <w:tmpl w:val="982AEF08"/>
    <w:styleLink w:val="SOPTemplateSign-offRequired"/>
    <w:lvl w:ilvl="0">
      <w:start w:val="1"/>
      <w:numFmt w:val="none"/>
      <w:suff w:val="nothing"/>
      <w:lvlText w:val="%1"/>
      <w:lvlJc w:val="center"/>
      <w:pPr>
        <w:ind w:left="0" w:firstLine="0"/>
      </w:pPr>
      <w:rPr>
        <w:rFonts w:ascii="Arial Narrow" w:hAnsi="Arial Narrow" w:cs="Times New Roman" w:hint="default"/>
        <w:b/>
        <w:i w:val="0"/>
        <w:sz w:val="28"/>
      </w:rPr>
    </w:lvl>
    <w:lvl w:ilvl="1">
      <w:start w:val="1"/>
      <w:numFmt w:val="decimal"/>
      <w:lvlText w:val="%1%2."/>
      <w:lvlJc w:val="left"/>
      <w:pPr>
        <w:tabs>
          <w:tab w:val="num" w:pos="576"/>
        </w:tabs>
        <w:ind w:left="576" w:hanging="360"/>
      </w:pPr>
      <w:rPr>
        <w:rFonts w:ascii="Arial Narrow" w:hAnsi="Arial Narrow" w:hint="default"/>
        <w:b/>
        <w:sz w:val="24"/>
      </w:rPr>
    </w:lvl>
    <w:lvl w:ilvl="2">
      <w:start w:val="1"/>
      <w:numFmt w:val="decimal"/>
      <w:lvlText w:val="%1%2.%3"/>
      <w:lvlJc w:val="right"/>
      <w:pPr>
        <w:tabs>
          <w:tab w:val="num" w:pos="1296"/>
        </w:tabs>
        <w:ind w:left="1296" w:hanging="432"/>
      </w:pPr>
      <w:rPr>
        <w:rFonts w:hint="default"/>
      </w:rPr>
    </w:lvl>
    <w:lvl w:ilvl="3">
      <w:start w:val="1"/>
      <w:numFmt w:val="decimal"/>
      <w:lvlText w:val="____________    %4."/>
      <w:lvlJc w:val="left"/>
      <w:pPr>
        <w:tabs>
          <w:tab w:val="num" w:pos="1944"/>
        </w:tabs>
        <w:ind w:left="1944" w:hanging="1944"/>
      </w:pPr>
      <w:rPr>
        <w:rFonts w:hint="default"/>
        <w:b w:val="0"/>
      </w:rPr>
    </w:lvl>
    <w:lvl w:ilvl="4">
      <w:start w:val="1"/>
      <w:numFmt w:val="bullet"/>
      <w:lvlText w:val=""/>
      <w:lvlJc w:val="left"/>
      <w:pPr>
        <w:tabs>
          <w:tab w:val="num" w:pos="2376"/>
        </w:tabs>
        <w:ind w:left="2376" w:hanging="432"/>
      </w:pPr>
      <w:rPr>
        <w:rFonts w:ascii="Symbol" w:hAnsi="Symbol" w:hint="default"/>
        <w:sz w:val="28"/>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5" w15:restartNumberingAfterBreak="0">
    <w:nsid w:val="3BA31D41"/>
    <w:multiLevelType w:val="hybridMultilevel"/>
    <w:tmpl w:val="E8385D74"/>
    <w:lvl w:ilvl="0" w:tplc="A9CC7E7A">
      <w:start w:val="1"/>
      <w:numFmt w:val="bullet"/>
      <w:lvlText w:val="•"/>
      <w:lvlJc w:val="left"/>
      <w:pPr>
        <w:tabs>
          <w:tab w:val="num" w:pos="720"/>
        </w:tabs>
        <w:ind w:left="720" w:hanging="360"/>
      </w:pPr>
      <w:rPr>
        <w:rFonts w:ascii="Arial" w:hAnsi="Arial" w:hint="default"/>
      </w:rPr>
    </w:lvl>
    <w:lvl w:ilvl="1" w:tplc="B4E65708" w:tentative="1">
      <w:start w:val="1"/>
      <w:numFmt w:val="bullet"/>
      <w:lvlText w:val="•"/>
      <w:lvlJc w:val="left"/>
      <w:pPr>
        <w:tabs>
          <w:tab w:val="num" w:pos="1440"/>
        </w:tabs>
        <w:ind w:left="1440" w:hanging="360"/>
      </w:pPr>
      <w:rPr>
        <w:rFonts w:ascii="Arial" w:hAnsi="Arial" w:hint="default"/>
      </w:rPr>
    </w:lvl>
    <w:lvl w:ilvl="2" w:tplc="35B02632" w:tentative="1">
      <w:start w:val="1"/>
      <w:numFmt w:val="bullet"/>
      <w:lvlText w:val="•"/>
      <w:lvlJc w:val="left"/>
      <w:pPr>
        <w:tabs>
          <w:tab w:val="num" w:pos="2160"/>
        </w:tabs>
        <w:ind w:left="2160" w:hanging="360"/>
      </w:pPr>
      <w:rPr>
        <w:rFonts w:ascii="Arial" w:hAnsi="Arial" w:hint="default"/>
      </w:rPr>
    </w:lvl>
    <w:lvl w:ilvl="3" w:tplc="BA1A2FC0" w:tentative="1">
      <w:start w:val="1"/>
      <w:numFmt w:val="bullet"/>
      <w:lvlText w:val="•"/>
      <w:lvlJc w:val="left"/>
      <w:pPr>
        <w:tabs>
          <w:tab w:val="num" w:pos="2880"/>
        </w:tabs>
        <w:ind w:left="2880" w:hanging="360"/>
      </w:pPr>
      <w:rPr>
        <w:rFonts w:ascii="Arial" w:hAnsi="Arial" w:hint="default"/>
      </w:rPr>
    </w:lvl>
    <w:lvl w:ilvl="4" w:tplc="21AC29A6" w:tentative="1">
      <w:start w:val="1"/>
      <w:numFmt w:val="bullet"/>
      <w:lvlText w:val="•"/>
      <w:lvlJc w:val="left"/>
      <w:pPr>
        <w:tabs>
          <w:tab w:val="num" w:pos="3600"/>
        </w:tabs>
        <w:ind w:left="3600" w:hanging="360"/>
      </w:pPr>
      <w:rPr>
        <w:rFonts w:ascii="Arial" w:hAnsi="Arial" w:hint="default"/>
      </w:rPr>
    </w:lvl>
    <w:lvl w:ilvl="5" w:tplc="2A1E3944" w:tentative="1">
      <w:start w:val="1"/>
      <w:numFmt w:val="bullet"/>
      <w:lvlText w:val="•"/>
      <w:lvlJc w:val="left"/>
      <w:pPr>
        <w:tabs>
          <w:tab w:val="num" w:pos="4320"/>
        </w:tabs>
        <w:ind w:left="4320" w:hanging="360"/>
      </w:pPr>
      <w:rPr>
        <w:rFonts w:ascii="Arial" w:hAnsi="Arial" w:hint="default"/>
      </w:rPr>
    </w:lvl>
    <w:lvl w:ilvl="6" w:tplc="73BA326A" w:tentative="1">
      <w:start w:val="1"/>
      <w:numFmt w:val="bullet"/>
      <w:lvlText w:val="•"/>
      <w:lvlJc w:val="left"/>
      <w:pPr>
        <w:tabs>
          <w:tab w:val="num" w:pos="5040"/>
        </w:tabs>
        <w:ind w:left="5040" w:hanging="360"/>
      </w:pPr>
      <w:rPr>
        <w:rFonts w:ascii="Arial" w:hAnsi="Arial" w:hint="default"/>
      </w:rPr>
    </w:lvl>
    <w:lvl w:ilvl="7" w:tplc="827C7866" w:tentative="1">
      <w:start w:val="1"/>
      <w:numFmt w:val="bullet"/>
      <w:lvlText w:val="•"/>
      <w:lvlJc w:val="left"/>
      <w:pPr>
        <w:tabs>
          <w:tab w:val="num" w:pos="5760"/>
        </w:tabs>
        <w:ind w:left="5760" w:hanging="360"/>
      </w:pPr>
      <w:rPr>
        <w:rFonts w:ascii="Arial" w:hAnsi="Arial" w:hint="default"/>
      </w:rPr>
    </w:lvl>
    <w:lvl w:ilvl="8" w:tplc="4002F7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443B6A"/>
    <w:multiLevelType w:val="hybridMultilevel"/>
    <w:tmpl w:val="3170FCDC"/>
    <w:lvl w:ilvl="0" w:tplc="4A644F02">
      <w:start w:val="1"/>
      <w:numFmt w:val="bullet"/>
      <w:lvlText w:val="•"/>
      <w:lvlJc w:val="left"/>
      <w:pPr>
        <w:tabs>
          <w:tab w:val="num" w:pos="720"/>
        </w:tabs>
        <w:ind w:left="720" w:hanging="360"/>
      </w:pPr>
      <w:rPr>
        <w:rFonts w:ascii="Arial" w:hAnsi="Arial" w:hint="default"/>
      </w:rPr>
    </w:lvl>
    <w:lvl w:ilvl="1" w:tplc="8C5AE748" w:tentative="1">
      <w:start w:val="1"/>
      <w:numFmt w:val="bullet"/>
      <w:lvlText w:val="•"/>
      <w:lvlJc w:val="left"/>
      <w:pPr>
        <w:tabs>
          <w:tab w:val="num" w:pos="1440"/>
        </w:tabs>
        <w:ind w:left="1440" w:hanging="360"/>
      </w:pPr>
      <w:rPr>
        <w:rFonts w:ascii="Arial" w:hAnsi="Arial" w:hint="default"/>
      </w:rPr>
    </w:lvl>
    <w:lvl w:ilvl="2" w:tplc="791ED416" w:tentative="1">
      <w:start w:val="1"/>
      <w:numFmt w:val="bullet"/>
      <w:lvlText w:val="•"/>
      <w:lvlJc w:val="left"/>
      <w:pPr>
        <w:tabs>
          <w:tab w:val="num" w:pos="2160"/>
        </w:tabs>
        <w:ind w:left="2160" w:hanging="360"/>
      </w:pPr>
      <w:rPr>
        <w:rFonts w:ascii="Arial" w:hAnsi="Arial" w:hint="default"/>
      </w:rPr>
    </w:lvl>
    <w:lvl w:ilvl="3" w:tplc="F2E0361C" w:tentative="1">
      <w:start w:val="1"/>
      <w:numFmt w:val="bullet"/>
      <w:lvlText w:val="•"/>
      <w:lvlJc w:val="left"/>
      <w:pPr>
        <w:tabs>
          <w:tab w:val="num" w:pos="2880"/>
        </w:tabs>
        <w:ind w:left="2880" w:hanging="360"/>
      </w:pPr>
      <w:rPr>
        <w:rFonts w:ascii="Arial" w:hAnsi="Arial" w:hint="default"/>
      </w:rPr>
    </w:lvl>
    <w:lvl w:ilvl="4" w:tplc="52A28DC0" w:tentative="1">
      <w:start w:val="1"/>
      <w:numFmt w:val="bullet"/>
      <w:lvlText w:val="•"/>
      <w:lvlJc w:val="left"/>
      <w:pPr>
        <w:tabs>
          <w:tab w:val="num" w:pos="3600"/>
        </w:tabs>
        <w:ind w:left="3600" w:hanging="360"/>
      </w:pPr>
      <w:rPr>
        <w:rFonts w:ascii="Arial" w:hAnsi="Arial" w:hint="default"/>
      </w:rPr>
    </w:lvl>
    <w:lvl w:ilvl="5" w:tplc="79481A00" w:tentative="1">
      <w:start w:val="1"/>
      <w:numFmt w:val="bullet"/>
      <w:lvlText w:val="•"/>
      <w:lvlJc w:val="left"/>
      <w:pPr>
        <w:tabs>
          <w:tab w:val="num" w:pos="4320"/>
        </w:tabs>
        <w:ind w:left="4320" w:hanging="360"/>
      </w:pPr>
      <w:rPr>
        <w:rFonts w:ascii="Arial" w:hAnsi="Arial" w:hint="default"/>
      </w:rPr>
    </w:lvl>
    <w:lvl w:ilvl="6" w:tplc="BE9A9338" w:tentative="1">
      <w:start w:val="1"/>
      <w:numFmt w:val="bullet"/>
      <w:lvlText w:val="•"/>
      <w:lvlJc w:val="left"/>
      <w:pPr>
        <w:tabs>
          <w:tab w:val="num" w:pos="5040"/>
        </w:tabs>
        <w:ind w:left="5040" w:hanging="360"/>
      </w:pPr>
      <w:rPr>
        <w:rFonts w:ascii="Arial" w:hAnsi="Arial" w:hint="default"/>
      </w:rPr>
    </w:lvl>
    <w:lvl w:ilvl="7" w:tplc="7362EB60" w:tentative="1">
      <w:start w:val="1"/>
      <w:numFmt w:val="bullet"/>
      <w:lvlText w:val="•"/>
      <w:lvlJc w:val="left"/>
      <w:pPr>
        <w:tabs>
          <w:tab w:val="num" w:pos="5760"/>
        </w:tabs>
        <w:ind w:left="5760" w:hanging="360"/>
      </w:pPr>
      <w:rPr>
        <w:rFonts w:ascii="Arial" w:hAnsi="Arial" w:hint="default"/>
      </w:rPr>
    </w:lvl>
    <w:lvl w:ilvl="8" w:tplc="5ABA1A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1648AC"/>
    <w:multiLevelType w:val="multilevel"/>
    <w:tmpl w:val="7C1812D4"/>
    <w:lvl w:ilvl="0">
      <w:start w:val="1"/>
      <w:numFmt w:val="decimal"/>
      <w:lvlText w:val="%1"/>
      <w:lvlJc w:val="left"/>
      <w:pPr>
        <w:ind w:left="360" w:hanging="360"/>
      </w:pPr>
      <w:rPr>
        <w:rFonts w:hint="default"/>
        <w:vanish/>
      </w:rPr>
    </w:lvl>
    <w:lvl w:ilvl="1">
      <w:start w:val="1"/>
      <w:numFmt w:val="decimal"/>
      <w:lvlText w:val="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F92379"/>
    <w:multiLevelType w:val="multilevel"/>
    <w:tmpl w:val="8C1812F4"/>
    <w:lvl w:ilvl="0">
      <w:start w:val="1"/>
      <w:numFmt w:val="decimal"/>
      <w:lvlText w:val="%1"/>
      <w:lvlJc w:val="left"/>
      <w:pPr>
        <w:ind w:left="360" w:hanging="360"/>
      </w:pPr>
      <w:rPr>
        <w:rFonts w:hint="default"/>
        <w:vanish/>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4C7BD5"/>
    <w:multiLevelType w:val="hybridMultilevel"/>
    <w:tmpl w:val="E1B8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C4C5B"/>
    <w:multiLevelType w:val="multilevel"/>
    <w:tmpl w:val="8C1812F4"/>
    <w:lvl w:ilvl="0">
      <w:start w:val="1"/>
      <w:numFmt w:val="decimal"/>
      <w:lvlText w:val="%1"/>
      <w:lvlJc w:val="left"/>
      <w:pPr>
        <w:ind w:left="360" w:hanging="360"/>
      </w:pPr>
      <w:rPr>
        <w:rFonts w:hint="default"/>
        <w:vanish/>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86106D"/>
    <w:multiLevelType w:val="hybridMultilevel"/>
    <w:tmpl w:val="79E4A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C724C4"/>
    <w:multiLevelType w:val="hybridMultilevel"/>
    <w:tmpl w:val="5E264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0453A6"/>
    <w:multiLevelType w:val="multilevel"/>
    <w:tmpl w:val="B78CE690"/>
    <w:numStyleLink w:val="SOPTemplateSign-offnotrequired"/>
  </w:abstractNum>
  <w:abstractNum w:abstractNumId="24" w15:restartNumberingAfterBreak="0">
    <w:nsid w:val="51090B15"/>
    <w:multiLevelType w:val="hybridMultilevel"/>
    <w:tmpl w:val="A492FE9C"/>
    <w:lvl w:ilvl="0" w:tplc="C898FDE4">
      <w:start w:val="1"/>
      <w:numFmt w:val="decimal"/>
      <w:lvlText w:val="1.%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1AB5D60"/>
    <w:multiLevelType w:val="hybridMultilevel"/>
    <w:tmpl w:val="054C7D7A"/>
    <w:lvl w:ilvl="0" w:tplc="302C5212">
      <w:start w:val="1"/>
      <w:numFmt w:val="bullet"/>
      <w:lvlText w:val="•"/>
      <w:lvlJc w:val="left"/>
      <w:pPr>
        <w:tabs>
          <w:tab w:val="num" w:pos="720"/>
        </w:tabs>
        <w:ind w:left="720" w:hanging="360"/>
      </w:pPr>
      <w:rPr>
        <w:rFonts w:ascii="Arial" w:hAnsi="Arial" w:hint="default"/>
      </w:rPr>
    </w:lvl>
    <w:lvl w:ilvl="1" w:tplc="0206E800" w:tentative="1">
      <w:start w:val="1"/>
      <w:numFmt w:val="bullet"/>
      <w:lvlText w:val="•"/>
      <w:lvlJc w:val="left"/>
      <w:pPr>
        <w:tabs>
          <w:tab w:val="num" w:pos="1440"/>
        </w:tabs>
        <w:ind w:left="1440" w:hanging="360"/>
      </w:pPr>
      <w:rPr>
        <w:rFonts w:ascii="Arial" w:hAnsi="Arial" w:hint="default"/>
      </w:rPr>
    </w:lvl>
    <w:lvl w:ilvl="2" w:tplc="F13AF7C8" w:tentative="1">
      <w:start w:val="1"/>
      <w:numFmt w:val="bullet"/>
      <w:lvlText w:val="•"/>
      <w:lvlJc w:val="left"/>
      <w:pPr>
        <w:tabs>
          <w:tab w:val="num" w:pos="2160"/>
        </w:tabs>
        <w:ind w:left="2160" w:hanging="360"/>
      </w:pPr>
      <w:rPr>
        <w:rFonts w:ascii="Arial" w:hAnsi="Arial" w:hint="default"/>
      </w:rPr>
    </w:lvl>
    <w:lvl w:ilvl="3" w:tplc="4DE4A624" w:tentative="1">
      <w:start w:val="1"/>
      <w:numFmt w:val="bullet"/>
      <w:lvlText w:val="•"/>
      <w:lvlJc w:val="left"/>
      <w:pPr>
        <w:tabs>
          <w:tab w:val="num" w:pos="2880"/>
        </w:tabs>
        <w:ind w:left="2880" w:hanging="360"/>
      </w:pPr>
      <w:rPr>
        <w:rFonts w:ascii="Arial" w:hAnsi="Arial" w:hint="default"/>
      </w:rPr>
    </w:lvl>
    <w:lvl w:ilvl="4" w:tplc="3B046020" w:tentative="1">
      <w:start w:val="1"/>
      <w:numFmt w:val="bullet"/>
      <w:lvlText w:val="•"/>
      <w:lvlJc w:val="left"/>
      <w:pPr>
        <w:tabs>
          <w:tab w:val="num" w:pos="3600"/>
        </w:tabs>
        <w:ind w:left="3600" w:hanging="360"/>
      </w:pPr>
      <w:rPr>
        <w:rFonts w:ascii="Arial" w:hAnsi="Arial" w:hint="default"/>
      </w:rPr>
    </w:lvl>
    <w:lvl w:ilvl="5" w:tplc="02D88954" w:tentative="1">
      <w:start w:val="1"/>
      <w:numFmt w:val="bullet"/>
      <w:lvlText w:val="•"/>
      <w:lvlJc w:val="left"/>
      <w:pPr>
        <w:tabs>
          <w:tab w:val="num" w:pos="4320"/>
        </w:tabs>
        <w:ind w:left="4320" w:hanging="360"/>
      </w:pPr>
      <w:rPr>
        <w:rFonts w:ascii="Arial" w:hAnsi="Arial" w:hint="default"/>
      </w:rPr>
    </w:lvl>
    <w:lvl w:ilvl="6" w:tplc="D856E2C0" w:tentative="1">
      <w:start w:val="1"/>
      <w:numFmt w:val="bullet"/>
      <w:lvlText w:val="•"/>
      <w:lvlJc w:val="left"/>
      <w:pPr>
        <w:tabs>
          <w:tab w:val="num" w:pos="5040"/>
        </w:tabs>
        <w:ind w:left="5040" w:hanging="360"/>
      </w:pPr>
      <w:rPr>
        <w:rFonts w:ascii="Arial" w:hAnsi="Arial" w:hint="default"/>
      </w:rPr>
    </w:lvl>
    <w:lvl w:ilvl="7" w:tplc="61EE6300" w:tentative="1">
      <w:start w:val="1"/>
      <w:numFmt w:val="bullet"/>
      <w:lvlText w:val="•"/>
      <w:lvlJc w:val="left"/>
      <w:pPr>
        <w:tabs>
          <w:tab w:val="num" w:pos="5760"/>
        </w:tabs>
        <w:ind w:left="5760" w:hanging="360"/>
      </w:pPr>
      <w:rPr>
        <w:rFonts w:ascii="Arial" w:hAnsi="Arial" w:hint="default"/>
      </w:rPr>
    </w:lvl>
    <w:lvl w:ilvl="8" w:tplc="917E21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265FC1"/>
    <w:multiLevelType w:val="hybridMultilevel"/>
    <w:tmpl w:val="6C80E44E"/>
    <w:lvl w:ilvl="0" w:tplc="E2267D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B13FB"/>
    <w:multiLevelType w:val="multilevel"/>
    <w:tmpl w:val="982AEF08"/>
    <w:numStyleLink w:val="SOPTemplateSign-offRequired"/>
  </w:abstractNum>
  <w:abstractNum w:abstractNumId="28" w15:restartNumberingAfterBreak="0">
    <w:nsid w:val="5AD13CAE"/>
    <w:multiLevelType w:val="hybridMultilevel"/>
    <w:tmpl w:val="45042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279F1"/>
    <w:multiLevelType w:val="hybridMultilevel"/>
    <w:tmpl w:val="C49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5EB7"/>
    <w:multiLevelType w:val="hybridMultilevel"/>
    <w:tmpl w:val="90DE3A5A"/>
    <w:lvl w:ilvl="0" w:tplc="C898FDE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70BEA"/>
    <w:multiLevelType w:val="hybridMultilevel"/>
    <w:tmpl w:val="D2BAE91E"/>
    <w:lvl w:ilvl="0" w:tplc="D75C95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360EB"/>
    <w:multiLevelType w:val="hybridMultilevel"/>
    <w:tmpl w:val="C56E9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F73BAD"/>
    <w:multiLevelType w:val="hybridMultilevel"/>
    <w:tmpl w:val="3030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76700"/>
    <w:multiLevelType w:val="hybridMultilevel"/>
    <w:tmpl w:val="85CEABEA"/>
    <w:lvl w:ilvl="0" w:tplc="21A8A39A">
      <w:numFmt w:val="decimal"/>
      <w:lvlText w:val="1.%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FEA2B0A"/>
    <w:multiLevelType w:val="hybridMultilevel"/>
    <w:tmpl w:val="9B1E4632"/>
    <w:lvl w:ilvl="0" w:tplc="04090001">
      <w:start w:val="1"/>
      <w:numFmt w:val="bullet"/>
      <w:lvlText w:val=""/>
      <w:lvlJc w:val="left"/>
      <w:pPr>
        <w:ind w:left="360" w:hanging="360"/>
      </w:pPr>
      <w:rPr>
        <w:rFonts w:ascii="Symbol" w:hAnsi="Symbol" w:hint="default"/>
      </w:rPr>
    </w:lvl>
    <w:lvl w:ilvl="1" w:tplc="C3705894">
      <w:numFmt w:val="bullet"/>
      <w:lvlText w:val="-"/>
      <w:lvlJc w:val="left"/>
      <w:pPr>
        <w:ind w:left="1080" w:hanging="360"/>
      </w:pPr>
      <w:rPr>
        <w:rFonts w:ascii="Arial Narrow" w:eastAsiaTheme="minorHAnsi" w:hAnsi="Arial Narrow" w:cstheme="minorBidi"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11545A"/>
    <w:multiLevelType w:val="hybridMultilevel"/>
    <w:tmpl w:val="6C9AD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77BA4"/>
    <w:multiLevelType w:val="multilevel"/>
    <w:tmpl w:val="F9CE04D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343087"/>
    <w:multiLevelType w:val="hybridMultilevel"/>
    <w:tmpl w:val="38BE3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16AF1"/>
    <w:multiLevelType w:val="hybridMultilevel"/>
    <w:tmpl w:val="F3745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0B6C5D"/>
    <w:multiLevelType w:val="multilevel"/>
    <w:tmpl w:val="8C1C7E1A"/>
    <w:lvl w:ilvl="0">
      <w:start w:val="1"/>
      <w:numFmt w:val="none"/>
      <w:suff w:val="nothing"/>
      <w:lvlText w:val="%1"/>
      <w:lvlJc w:val="center"/>
      <w:pPr>
        <w:ind w:left="0" w:firstLine="0"/>
      </w:pPr>
      <w:rPr>
        <w:rFonts w:ascii="Arial Narrow" w:hAnsi="Arial Narrow" w:cs="Times New Roman" w:hint="default"/>
        <w:b/>
        <w:i w:val="0"/>
        <w:sz w:val="28"/>
      </w:rPr>
    </w:lvl>
    <w:lvl w:ilvl="1">
      <w:start w:val="1"/>
      <w:numFmt w:val="decimal"/>
      <w:lvlText w:val="%1%2."/>
      <w:lvlJc w:val="left"/>
      <w:pPr>
        <w:tabs>
          <w:tab w:val="num" w:pos="576"/>
        </w:tabs>
        <w:ind w:left="576" w:hanging="360"/>
      </w:pPr>
      <w:rPr>
        <w:rFonts w:ascii="Arial Narrow" w:hAnsi="Arial Narrow" w:hint="default"/>
        <w:b/>
        <w:sz w:val="24"/>
      </w:rPr>
    </w:lvl>
    <w:lvl w:ilvl="2">
      <w:start w:val="1"/>
      <w:numFmt w:val="decimal"/>
      <w:lvlText w:val="%1%2.%3"/>
      <w:lvlJc w:val="right"/>
      <w:pPr>
        <w:tabs>
          <w:tab w:val="num" w:pos="1296"/>
        </w:tabs>
        <w:ind w:left="1296" w:hanging="432"/>
      </w:pPr>
      <w:rPr>
        <w:rFonts w:hint="default"/>
      </w:rPr>
    </w:lvl>
    <w:lvl w:ilvl="3">
      <w:start w:val="1"/>
      <w:numFmt w:val="decimal"/>
      <w:lvlText w:val="____________    %4."/>
      <w:lvlJc w:val="left"/>
      <w:pPr>
        <w:tabs>
          <w:tab w:val="num" w:pos="1944"/>
        </w:tabs>
        <w:ind w:left="1944" w:hanging="1944"/>
      </w:pPr>
      <w:rPr>
        <w:rFonts w:hint="default"/>
        <w:b w:val="0"/>
      </w:rPr>
    </w:lvl>
    <w:lvl w:ilvl="4">
      <w:start w:val="1"/>
      <w:numFmt w:val="bullet"/>
      <w:lvlText w:val=""/>
      <w:lvlJc w:val="left"/>
      <w:pPr>
        <w:tabs>
          <w:tab w:val="num" w:pos="2376"/>
        </w:tabs>
        <w:ind w:left="2376" w:hanging="432"/>
      </w:pPr>
      <w:rPr>
        <w:rFonts w:ascii="Symbol" w:hAnsi="Symbol" w:hint="default"/>
        <w:sz w:val="28"/>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41" w15:restartNumberingAfterBreak="0">
    <w:nsid w:val="7A3D4F31"/>
    <w:multiLevelType w:val="hybridMultilevel"/>
    <w:tmpl w:val="97A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E315B"/>
    <w:multiLevelType w:val="multilevel"/>
    <w:tmpl w:val="144858D0"/>
    <w:lvl w:ilvl="0">
      <w:start w:val="1"/>
      <w:numFmt w:val="decimal"/>
      <w:lvlText w:val="%1"/>
      <w:lvlJc w:val="left"/>
      <w:pPr>
        <w:ind w:left="360" w:hanging="360"/>
      </w:pPr>
      <w:rPr>
        <w:rFonts w:hint="default"/>
        <w:vanish/>
      </w:rPr>
    </w:lvl>
    <w:lvl w:ilvl="1">
      <w:start w:val="1"/>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D310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23"/>
  </w:num>
  <w:num w:numId="4">
    <w:abstractNumId w:val="30"/>
  </w:num>
  <w:num w:numId="5">
    <w:abstractNumId w:val="3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28"/>
  </w:num>
  <w:num w:numId="10">
    <w:abstractNumId w:val="33"/>
  </w:num>
  <w:num w:numId="11">
    <w:abstractNumId w:val="24"/>
  </w:num>
  <w:num w:numId="12">
    <w:abstractNumId w:val="36"/>
  </w:num>
  <w:num w:numId="13">
    <w:abstractNumId w:val="4"/>
  </w:num>
  <w:num w:numId="14">
    <w:abstractNumId w:val="34"/>
  </w:num>
  <w:num w:numId="15">
    <w:abstractNumId w:val="0"/>
  </w:num>
  <w:num w:numId="16">
    <w:abstractNumId w:val="43"/>
  </w:num>
  <w:num w:numId="17">
    <w:abstractNumId w:val="37"/>
  </w:num>
  <w:num w:numId="18">
    <w:abstractNumId w:val="18"/>
  </w:num>
  <w:num w:numId="19">
    <w:abstractNumId w:val="32"/>
  </w:num>
  <w:num w:numId="20">
    <w:abstractNumId w:val="3"/>
  </w:num>
  <w:num w:numId="21">
    <w:abstractNumId w:val="39"/>
  </w:num>
  <w:num w:numId="22">
    <w:abstractNumId w:val="22"/>
  </w:num>
  <w:num w:numId="23">
    <w:abstractNumId w:val="12"/>
  </w:num>
  <w:num w:numId="24">
    <w:abstractNumId w:val="6"/>
  </w:num>
  <w:num w:numId="25">
    <w:abstractNumId w:val="10"/>
  </w:num>
  <w:num w:numId="26">
    <w:abstractNumId w:val="21"/>
  </w:num>
  <w:num w:numId="27">
    <w:abstractNumId w:val="35"/>
  </w:num>
  <w:num w:numId="28">
    <w:abstractNumId w:val="26"/>
  </w:num>
  <w:num w:numId="29">
    <w:abstractNumId w:val="19"/>
  </w:num>
  <w:num w:numId="30">
    <w:abstractNumId w:val="14"/>
  </w:num>
  <w:num w:numId="31">
    <w:abstractNumId w:val="14"/>
    <w:lvlOverride w:ilvl="0">
      <w:lvl w:ilvl="0">
        <w:start w:val="1"/>
        <w:numFmt w:val="none"/>
        <w:suff w:val="nothing"/>
        <w:lvlText w:val="%1"/>
        <w:lvlJc w:val="center"/>
        <w:pPr>
          <w:ind w:left="0" w:firstLine="0"/>
        </w:pPr>
        <w:rPr>
          <w:rFonts w:ascii="Arial Narrow" w:hAnsi="Arial Narrow" w:cs="Times New Roman" w:hint="default"/>
          <w:b/>
          <w:i w:val="0"/>
          <w:sz w:val="28"/>
        </w:rPr>
      </w:lvl>
    </w:lvlOverride>
    <w:lvlOverride w:ilvl="1">
      <w:lvl w:ilvl="1">
        <w:start w:val="1"/>
        <w:numFmt w:val="decimal"/>
        <w:lvlText w:val="%1%2."/>
        <w:lvlJc w:val="left"/>
        <w:pPr>
          <w:tabs>
            <w:tab w:val="num" w:pos="576"/>
          </w:tabs>
          <w:ind w:left="576" w:hanging="360"/>
        </w:pPr>
        <w:rPr>
          <w:rFonts w:ascii="Arial Narrow" w:hAnsi="Arial Narrow" w:hint="default"/>
          <w:b/>
          <w:sz w:val="24"/>
        </w:rPr>
      </w:lvl>
    </w:lvlOverride>
    <w:lvlOverride w:ilvl="2">
      <w:lvl w:ilvl="2">
        <w:start w:val="1"/>
        <w:numFmt w:val="decimal"/>
        <w:lvlText w:val="%1%2.%3"/>
        <w:lvlJc w:val="right"/>
        <w:pPr>
          <w:tabs>
            <w:tab w:val="num" w:pos="1296"/>
          </w:tabs>
          <w:ind w:left="1296" w:hanging="432"/>
        </w:pPr>
        <w:rPr>
          <w:rFonts w:hint="default"/>
          <w:b w:val="0"/>
          <w:bCs/>
        </w:rPr>
      </w:lvl>
    </w:lvlOverride>
    <w:lvlOverride w:ilvl="3">
      <w:lvl w:ilvl="3">
        <w:start w:val="1"/>
        <w:numFmt w:val="decimal"/>
        <w:lvlText w:val="____________    %4."/>
        <w:lvlJc w:val="left"/>
        <w:pPr>
          <w:tabs>
            <w:tab w:val="num" w:pos="1944"/>
          </w:tabs>
          <w:ind w:left="1944" w:hanging="1944"/>
        </w:pPr>
        <w:rPr>
          <w:rFonts w:hint="default"/>
          <w:b w:val="0"/>
        </w:rPr>
      </w:lvl>
    </w:lvlOverride>
    <w:lvlOverride w:ilvl="4">
      <w:lvl w:ilvl="4">
        <w:start w:val="1"/>
        <w:numFmt w:val="bullet"/>
        <w:lvlText w:val=""/>
        <w:lvlJc w:val="left"/>
        <w:pPr>
          <w:tabs>
            <w:tab w:val="num" w:pos="2376"/>
          </w:tabs>
          <w:ind w:left="2376" w:hanging="432"/>
        </w:pPr>
        <w:rPr>
          <w:rFonts w:ascii="Symbol" w:hAnsi="Symbol" w:hint="default"/>
          <w:sz w:val="28"/>
        </w:rPr>
      </w:lvl>
    </w:lvlOverride>
    <w:lvlOverride w:ilvl="5">
      <w:lvl w:ilvl="5">
        <w:start w:val="1"/>
        <w:numFmt w:val="lowerRoman"/>
        <w:lvlText w:val="%6."/>
        <w:lvlJc w:val="right"/>
        <w:pPr>
          <w:ind w:left="2592" w:hanging="432"/>
        </w:pPr>
        <w:rPr>
          <w:rFonts w:hint="default"/>
        </w:rPr>
      </w:lvl>
    </w:lvlOverride>
    <w:lvlOverride w:ilvl="6">
      <w:lvl w:ilvl="6">
        <w:start w:val="1"/>
        <w:numFmt w:val="decimal"/>
        <w:lvlText w:val="%7."/>
        <w:lvlJc w:val="lef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32">
    <w:abstractNumId w:val="14"/>
    <w:lvlOverride w:ilvl="0">
      <w:lvl w:ilvl="0">
        <w:start w:val="1"/>
        <w:numFmt w:val="none"/>
        <w:suff w:val="nothing"/>
        <w:lvlText w:val="%1"/>
        <w:lvlJc w:val="center"/>
        <w:pPr>
          <w:ind w:left="0" w:firstLine="0"/>
        </w:pPr>
        <w:rPr>
          <w:rFonts w:ascii="Arial Narrow" w:hAnsi="Arial Narrow" w:cs="Times New Roman" w:hint="default"/>
          <w:b/>
          <w:i w:val="0"/>
          <w:sz w:val="28"/>
        </w:rPr>
      </w:lvl>
    </w:lvlOverride>
    <w:lvlOverride w:ilvl="1">
      <w:lvl w:ilvl="1">
        <w:start w:val="1"/>
        <w:numFmt w:val="decimal"/>
        <w:lvlText w:val="%1%2."/>
        <w:lvlJc w:val="left"/>
        <w:pPr>
          <w:tabs>
            <w:tab w:val="num" w:pos="576"/>
          </w:tabs>
          <w:ind w:left="576" w:hanging="360"/>
        </w:pPr>
        <w:rPr>
          <w:rFonts w:ascii="Arial Narrow" w:hAnsi="Arial Narrow" w:hint="default"/>
          <w:b/>
          <w:sz w:val="24"/>
        </w:rPr>
      </w:lvl>
    </w:lvlOverride>
    <w:lvlOverride w:ilvl="2">
      <w:lvl w:ilvl="2">
        <w:start w:val="1"/>
        <w:numFmt w:val="decimal"/>
        <w:lvlText w:val="%1%2.%3"/>
        <w:lvlJc w:val="right"/>
        <w:pPr>
          <w:tabs>
            <w:tab w:val="num" w:pos="1296"/>
          </w:tabs>
          <w:ind w:left="1296" w:hanging="432"/>
        </w:pPr>
        <w:rPr>
          <w:rFonts w:hint="default"/>
          <w:b w:val="0"/>
          <w:bCs/>
          <w:lang w:val="en-US"/>
        </w:rPr>
      </w:lvl>
    </w:lvlOverride>
    <w:lvlOverride w:ilvl="3">
      <w:lvl w:ilvl="3">
        <w:start w:val="1"/>
        <w:numFmt w:val="decimal"/>
        <w:lvlText w:val="____________    %4."/>
        <w:lvlJc w:val="left"/>
        <w:pPr>
          <w:tabs>
            <w:tab w:val="num" w:pos="1944"/>
          </w:tabs>
          <w:ind w:left="1944" w:hanging="1944"/>
        </w:pPr>
        <w:rPr>
          <w:rFonts w:hint="default"/>
          <w:b w:val="0"/>
        </w:rPr>
      </w:lvl>
    </w:lvlOverride>
    <w:lvlOverride w:ilvl="4">
      <w:lvl w:ilvl="4">
        <w:start w:val="1"/>
        <w:numFmt w:val="bullet"/>
        <w:lvlText w:val=""/>
        <w:lvlJc w:val="left"/>
        <w:pPr>
          <w:tabs>
            <w:tab w:val="num" w:pos="2376"/>
          </w:tabs>
          <w:ind w:left="2376" w:hanging="432"/>
        </w:pPr>
        <w:rPr>
          <w:rFonts w:ascii="Symbol" w:hAnsi="Symbol" w:hint="default"/>
          <w:sz w:val="28"/>
        </w:rPr>
      </w:lvl>
    </w:lvlOverride>
    <w:lvlOverride w:ilvl="5">
      <w:lvl w:ilvl="5">
        <w:start w:val="1"/>
        <w:numFmt w:val="lowerRoman"/>
        <w:lvlText w:val="%6."/>
        <w:lvlJc w:val="right"/>
        <w:pPr>
          <w:ind w:left="2592" w:hanging="432"/>
        </w:pPr>
        <w:rPr>
          <w:rFonts w:hint="default"/>
        </w:rPr>
      </w:lvl>
    </w:lvlOverride>
    <w:lvlOverride w:ilvl="6">
      <w:lvl w:ilvl="6">
        <w:start w:val="1"/>
        <w:numFmt w:val="decimal"/>
        <w:lvlText w:val="%7."/>
        <w:lvlJc w:val="lef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33">
    <w:abstractNumId w:val="14"/>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576"/>
          </w:tabs>
          <w:ind w:left="576" w:hanging="360"/>
        </w:pPr>
        <w:rPr>
          <w:rFonts w:ascii="Arial Narrow" w:hAnsi="Arial Narrow" w:hint="default"/>
          <w:b w:val="0"/>
          <w:bCs w:val="0"/>
          <w:i w:val="0"/>
          <w:iCs w:val="0"/>
          <w:caps w:val="0"/>
          <w:smallCaps w:val="0"/>
          <w:strike w:val="0"/>
          <w:dstrike w:val="0"/>
          <w:outline w:val="0"/>
          <w:shadow w:val="0"/>
          <w:emboss w:val="0"/>
          <w:imprint w:val="0"/>
          <w:noProof w:val="0"/>
          <w:vanish w:val="0"/>
          <w:webHidden w:val="0"/>
          <w:spacing w:val="0"/>
          <w:kern w:val="0"/>
          <w:position w:val="0"/>
          <w:sz w:val="24"/>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2"/>
  </w:num>
  <w:num w:numId="35">
    <w:abstractNumId w:val="20"/>
  </w:num>
  <w:num w:numId="36">
    <w:abstractNumId w:val="42"/>
  </w:num>
  <w:num w:numId="37">
    <w:abstractNumId w:val="17"/>
  </w:num>
  <w:num w:numId="38">
    <w:abstractNumId w:val="9"/>
  </w:num>
  <w:num w:numId="39">
    <w:abstractNumId w:val="16"/>
  </w:num>
  <w:num w:numId="40">
    <w:abstractNumId w:val="15"/>
  </w:num>
  <w:num w:numId="41">
    <w:abstractNumId w:val="25"/>
  </w:num>
  <w:num w:numId="42">
    <w:abstractNumId w:val="41"/>
  </w:num>
  <w:num w:numId="43">
    <w:abstractNumId w:val="7"/>
  </w:num>
  <w:num w:numId="44">
    <w:abstractNumId w:val="5"/>
  </w:num>
  <w:num w:numId="45">
    <w:abstractNumId w:val="27"/>
  </w:num>
  <w:num w:numId="46">
    <w:abstractNumId w:val="40"/>
  </w:num>
  <w:num w:numId="47">
    <w:abstractNumId w:val="1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DC"/>
    <w:rsid w:val="00000E9E"/>
    <w:rsid w:val="000015AD"/>
    <w:rsid w:val="00005897"/>
    <w:rsid w:val="0000711A"/>
    <w:rsid w:val="000104F6"/>
    <w:rsid w:val="000200D6"/>
    <w:rsid w:val="000227E2"/>
    <w:rsid w:val="00041095"/>
    <w:rsid w:val="0004190E"/>
    <w:rsid w:val="00043819"/>
    <w:rsid w:val="00043FA3"/>
    <w:rsid w:val="000476F8"/>
    <w:rsid w:val="00064030"/>
    <w:rsid w:val="0006604C"/>
    <w:rsid w:val="00066EB0"/>
    <w:rsid w:val="0007020C"/>
    <w:rsid w:val="00075654"/>
    <w:rsid w:val="00076E01"/>
    <w:rsid w:val="00092AA6"/>
    <w:rsid w:val="000A6227"/>
    <w:rsid w:val="000B062C"/>
    <w:rsid w:val="000B3A3E"/>
    <w:rsid w:val="000B3F5B"/>
    <w:rsid w:val="000C1A54"/>
    <w:rsid w:val="000C3C7F"/>
    <w:rsid w:val="000D0DFC"/>
    <w:rsid w:val="000D1F20"/>
    <w:rsid w:val="000D5402"/>
    <w:rsid w:val="000D5597"/>
    <w:rsid w:val="000E306B"/>
    <w:rsid w:val="000E470B"/>
    <w:rsid w:val="000E5496"/>
    <w:rsid w:val="000E6E8B"/>
    <w:rsid w:val="000F0331"/>
    <w:rsid w:val="00115F99"/>
    <w:rsid w:val="00130320"/>
    <w:rsid w:val="0013037F"/>
    <w:rsid w:val="0013238F"/>
    <w:rsid w:val="00140CE4"/>
    <w:rsid w:val="001509D8"/>
    <w:rsid w:val="00151FEB"/>
    <w:rsid w:val="00154406"/>
    <w:rsid w:val="001547BE"/>
    <w:rsid w:val="00157C8A"/>
    <w:rsid w:val="0016047B"/>
    <w:rsid w:val="001673AE"/>
    <w:rsid w:val="00167D52"/>
    <w:rsid w:val="00167EAF"/>
    <w:rsid w:val="00170801"/>
    <w:rsid w:val="0018165B"/>
    <w:rsid w:val="00184DA4"/>
    <w:rsid w:val="0018693D"/>
    <w:rsid w:val="00186B9B"/>
    <w:rsid w:val="001939E5"/>
    <w:rsid w:val="00194021"/>
    <w:rsid w:val="001A2BB8"/>
    <w:rsid w:val="001A5A1B"/>
    <w:rsid w:val="001C02E4"/>
    <w:rsid w:val="001C17A4"/>
    <w:rsid w:val="001C355C"/>
    <w:rsid w:val="001E011F"/>
    <w:rsid w:val="001E01F0"/>
    <w:rsid w:val="001E42F2"/>
    <w:rsid w:val="00201FCD"/>
    <w:rsid w:val="00204895"/>
    <w:rsid w:val="00204B21"/>
    <w:rsid w:val="00213A96"/>
    <w:rsid w:val="002153E5"/>
    <w:rsid w:val="00216221"/>
    <w:rsid w:val="00222B61"/>
    <w:rsid w:val="0022357C"/>
    <w:rsid w:val="0022431B"/>
    <w:rsid w:val="002253F6"/>
    <w:rsid w:val="0023092B"/>
    <w:rsid w:val="00237FE8"/>
    <w:rsid w:val="00260FC5"/>
    <w:rsid w:val="002619DD"/>
    <w:rsid w:val="00262196"/>
    <w:rsid w:val="00262EB8"/>
    <w:rsid w:val="00266DFE"/>
    <w:rsid w:val="00270308"/>
    <w:rsid w:val="00271D7D"/>
    <w:rsid w:val="00276B2B"/>
    <w:rsid w:val="00282803"/>
    <w:rsid w:val="00286BEB"/>
    <w:rsid w:val="002916CE"/>
    <w:rsid w:val="002964BB"/>
    <w:rsid w:val="002A654F"/>
    <w:rsid w:val="002B07B0"/>
    <w:rsid w:val="002C475C"/>
    <w:rsid w:val="002D2486"/>
    <w:rsid w:val="002E1FEC"/>
    <w:rsid w:val="002E2D0A"/>
    <w:rsid w:val="002E6956"/>
    <w:rsid w:val="002F4097"/>
    <w:rsid w:val="00301E05"/>
    <w:rsid w:val="00301E99"/>
    <w:rsid w:val="00302182"/>
    <w:rsid w:val="00304CA8"/>
    <w:rsid w:val="00305106"/>
    <w:rsid w:val="00305D78"/>
    <w:rsid w:val="00306BAA"/>
    <w:rsid w:val="0031228A"/>
    <w:rsid w:val="003159BF"/>
    <w:rsid w:val="00321599"/>
    <w:rsid w:val="00326663"/>
    <w:rsid w:val="003312A7"/>
    <w:rsid w:val="003330E9"/>
    <w:rsid w:val="003418C2"/>
    <w:rsid w:val="00344DA9"/>
    <w:rsid w:val="00347564"/>
    <w:rsid w:val="00352B08"/>
    <w:rsid w:val="00355980"/>
    <w:rsid w:val="00360480"/>
    <w:rsid w:val="00381494"/>
    <w:rsid w:val="00382329"/>
    <w:rsid w:val="00382B5D"/>
    <w:rsid w:val="003879C3"/>
    <w:rsid w:val="003A26DA"/>
    <w:rsid w:val="003B01D3"/>
    <w:rsid w:val="003B22D6"/>
    <w:rsid w:val="003B4808"/>
    <w:rsid w:val="003B5903"/>
    <w:rsid w:val="003C6E09"/>
    <w:rsid w:val="003D123A"/>
    <w:rsid w:val="003D1D7D"/>
    <w:rsid w:val="003E4322"/>
    <w:rsid w:val="003F1FA3"/>
    <w:rsid w:val="003F609B"/>
    <w:rsid w:val="00401793"/>
    <w:rsid w:val="004048C8"/>
    <w:rsid w:val="00407FE9"/>
    <w:rsid w:val="004124C6"/>
    <w:rsid w:val="004158AC"/>
    <w:rsid w:val="00425500"/>
    <w:rsid w:val="0044057A"/>
    <w:rsid w:val="004619D3"/>
    <w:rsid w:val="00463D8E"/>
    <w:rsid w:val="00467074"/>
    <w:rsid w:val="0047202C"/>
    <w:rsid w:val="004800D9"/>
    <w:rsid w:val="0048518B"/>
    <w:rsid w:val="004916B5"/>
    <w:rsid w:val="00492603"/>
    <w:rsid w:val="0049359D"/>
    <w:rsid w:val="00494873"/>
    <w:rsid w:val="00496D42"/>
    <w:rsid w:val="004A0270"/>
    <w:rsid w:val="004A2B87"/>
    <w:rsid w:val="004A49A0"/>
    <w:rsid w:val="004A5639"/>
    <w:rsid w:val="004B2E98"/>
    <w:rsid w:val="004B355B"/>
    <w:rsid w:val="004B618C"/>
    <w:rsid w:val="004C16D0"/>
    <w:rsid w:val="004C52C9"/>
    <w:rsid w:val="004C680F"/>
    <w:rsid w:val="004C6C43"/>
    <w:rsid w:val="004C7EFA"/>
    <w:rsid w:val="004D04C4"/>
    <w:rsid w:val="004D288E"/>
    <w:rsid w:val="004D2E25"/>
    <w:rsid w:val="004D636C"/>
    <w:rsid w:val="004D6DA3"/>
    <w:rsid w:val="004E100D"/>
    <w:rsid w:val="004E23C7"/>
    <w:rsid w:val="004E3CB9"/>
    <w:rsid w:val="004F1C21"/>
    <w:rsid w:val="004F417B"/>
    <w:rsid w:val="00500AD6"/>
    <w:rsid w:val="0050104A"/>
    <w:rsid w:val="005049DA"/>
    <w:rsid w:val="00505045"/>
    <w:rsid w:val="0051635A"/>
    <w:rsid w:val="005205FA"/>
    <w:rsid w:val="00521F59"/>
    <w:rsid w:val="00525574"/>
    <w:rsid w:val="00525DE5"/>
    <w:rsid w:val="00526985"/>
    <w:rsid w:val="00532819"/>
    <w:rsid w:val="00543337"/>
    <w:rsid w:val="00545D3B"/>
    <w:rsid w:val="005540AB"/>
    <w:rsid w:val="005541F3"/>
    <w:rsid w:val="005577E4"/>
    <w:rsid w:val="00562B60"/>
    <w:rsid w:val="00570F7F"/>
    <w:rsid w:val="00572A8D"/>
    <w:rsid w:val="005811F6"/>
    <w:rsid w:val="00583916"/>
    <w:rsid w:val="005A375C"/>
    <w:rsid w:val="005A3DC0"/>
    <w:rsid w:val="005A4664"/>
    <w:rsid w:val="005A4A3E"/>
    <w:rsid w:val="005A54FC"/>
    <w:rsid w:val="005D0C00"/>
    <w:rsid w:val="005D124B"/>
    <w:rsid w:val="005E392A"/>
    <w:rsid w:val="005E548E"/>
    <w:rsid w:val="0060232E"/>
    <w:rsid w:val="00605EAB"/>
    <w:rsid w:val="00610DA6"/>
    <w:rsid w:val="00610F07"/>
    <w:rsid w:val="00622187"/>
    <w:rsid w:val="0062317B"/>
    <w:rsid w:val="006253A0"/>
    <w:rsid w:val="006253E2"/>
    <w:rsid w:val="00627E24"/>
    <w:rsid w:val="00634654"/>
    <w:rsid w:val="0063702E"/>
    <w:rsid w:val="006408C2"/>
    <w:rsid w:val="0064377D"/>
    <w:rsid w:val="00643955"/>
    <w:rsid w:val="00645896"/>
    <w:rsid w:val="00645B34"/>
    <w:rsid w:val="00650850"/>
    <w:rsid w:val="00654D10"/>
    <w:rsid w:val="006554D8"/>
    <w:rsid w:val="00661251"/>
    <w:rsid w:val="00673241"/>
    <w:rsid w:val="00673987"/>
    <w:rsid w:val="006813BA"/>
    <w:rsid w:val="0068584F"/>
    <w:rsid w:val="00691CDC"/>
    <w:rsid w:val="00692B5E"/>
    <w:rsid w:val="00694ADC"/>
    <w:rsid w:val="0069597B"/>
    <w:rsid w:val="006A1DFC"/>
    <w:rsid w:val="006A6EF1"/>
    <w:rsid w:val="006C1F21"/>
    <w:rsid w:val="006D27A3"/>
    <w:rsid w:val="006D4D18"/>
    <w:rsid w:val="006D4E13"/>
    <w:rsid w:val="006D5FA2"/>
    <w:rsid w:val="006D71D2"/>
    <w:rsid w:val="006E01E8"/>
    <w:rsid w:val="006F5F0E"/>
    <w:rsid w:val="006F67FD"/>
    <w:rsid w:val="007066EF"/>
    <w:rsid w:val="00711470"/>
    <w:rsid w:val="00714040"/>
    <w:rsid w:val="00741864"/>
    <w:rsid w:val="00743BDF"/>
    <w:rsid w:val="00755DFB"/>
    <w:rsid w:val="0076763B"/>
    <w:rsid w:val="00773F7A"/>
    <w:rsid w:val="00793728"/>
    <w:rsid w:val="007940CC"/>
    <w:rsid w:val="007B071E"/>
    <w:rsid w:val="007B15CC"/>
    <w:rsid w:val="007B640A"/>
    <w:rsid w:val="007B6E3E"/>
    <w:rsid w:val="007C3FC0"/>
    <w:rsid w:val="007D5F97"/>
    <w:rsid w:val="007E1411"/>
    <w:rsid w:val="007E34F5"/>
    <w:rsid w:val="007E65C8"/>
    <w:rsid w:val="007F14E9"/>
    <w:rsid w:val="007F6897"/>
    <w:rsid w:val="00802500"/>
    <w:rsid w:val="0080390A"/>
    <w:rsid w:val="0081120B"/>
    <w:rsid w:val="00814AFB"/>
    <w:rsid w:val="00816676"/>
    <w:rsid w:val="00832E75"/>
    <w:rsid w:val="0083464C"/>
    <w:rsid w:val="00837A88"/>
    <w:rsid w:val="00846794"/>
    <w:rsid w:val="00847A29"/>
    <w:rsid w:val="00852702"/>
    <w:rsid w:val="00856C77"/>
    <w:rsid w:val="008626DA"/>
    <w:rsid w:val="0086489A"/>
    <w:rsid w:val="00873678"/>
    <w:rsid w:val="00875030"/>
    <w:rsid w:val="00877110"/>
    <w:rsid w:val="00886081"/>
    <w:rsid w:val="008872F6"/>
    <w:rsid w:val="00891226"/>
    <w:rsid w:val="0089220A"/>
    <w:rsid w:val="00897954"/>
    <w:rsid w:val="008A3310"/>
    <w:rsid w:val="008B357F"/>
    <w:rsid w:val="008B636B"/>
    <w:rsid w:val="008C3483"/>
    <w:rsid w:val="008D0A30"/>
    <w:rsid w:val="008E6352"/>
    <w:rsid w:val="008E6508"/>
    <w:rsid w:val="008F131F"/>
    <w:rsid w:val="008F7563"/>
    <w:rsid w:val="00900FF9"/>
    <w:rsid w:val="00901104"/>
    <w:rsid w:val="009161C2"/>
    <w:rsid w:val="00921873"/>
    <w:rsid w:val="009325DF"/>
    <w:rsid w:val="009406F7"/>
    <w:rsid w:val="00942C62"/>
    <w:rsid w:val="00950AA9"/>
    <w:rsid w:val="00954A4D"/>
    <w:rsid w:val="00955FD7"/>
    <w:rsid w:val="00960E67"/>
    <w:rsid w:val="00965CD4"/>
    <w:rsid w:val="00970D1F"/>
    <w:rsid w:val="00975E18"/>
    <w:rsid w:val="0098143D"/>
    <w:rsid w:val="00991F82"/>
    <w:rsid w:val="00993EA5"/>
    <w:rsid w:val="00996EAE"/>
    <w:rsid w:val="009A2F9E"/>
    <w:rsid w:val="009A43B2"/>
    <w:rsid w:val="009A7176"/>
    <w:rsid w:val="009B0300"/>
    <w:rsid w:val="009B2B11"/>
    <w:rsid w:val="009C36A5"/>
    <w:rsid w:val="009D43FE"/>
    <w:rsid w:val="009D4F84"/>
    <w:rsid w:val="009E2050"/>
    <w:rsid w:val="009E28BB"/>
    <w:rsid w:val="009F2DD7"/>
    <w:rsid w:val="00A05D3F"/>
    <w:rsid w:val="00A07B4C"/>
    <w:rsid w:val="00A1794E"/>
    <w:rsid w:val="00A2425F"/>
    <w:rsid w:val="00A25BD0"/>
    <w:rsid w:val="00A56884"/>
    <w:rsid w:val="00A621B2"/>
    <w:rsid w:val="00A66277"/>
    <w:rsid w:val="00A7515E"/>
    <w:rsid w:val="00A76E48"/>
    <w:rsid w:val="00A84E35"/>
    <w:rsid w:val="00A86575"/>
    <w:rsid w:val="00A903A3"/>
    <w:rsid w:val="00A92A13"/>
    <w:rsid w:val="00A92B5E"/>
    <w:rsid w:val="00A965A8"/>
    <w:rsid w:val="00AA157B"/>
    <w:rsid w:val="00AA1E5A"/>
    <w:rsid w:val="00AB0FEC"/>
    <w:rsid w:val="00AB12B0"/>
    <w:rsid w:val="00AB274C"/>
    <w:rsid w:val="00AB604D"/>
    <w:rsid w:val="00AB6A08"/>
    <w:rsid w:val="00AB7753"/>
    <w:rsid w:val="00AD2B09"/>
    <w:rsid w:val="00AD52A1"/>
    <w:rsid w:val="00AE3323"/>
    <w:rsid w:val="00AE5292"/>
    <w:rsid w:val="00AE7966"/>
    <w:rsid w:val="00AF3FBF"/>
    <w:rsid w:val="00AF7299"/>
    <w:rsid w:val="00B0144C"/>
    <w:rsid w:val="00B1161C"/>
    <w:rsid w:val="00B15369"/>
    <w:rsid w:val="00B15E35"/>
    <w:rsid w:val="00B34E7B"/>
    <w:rsid w:val="00B4672D"/>
    <w:rsid w:val="00B46D0B"/>
    <w:rsid w:val="00B63096"/>
    <w:rsid w:val="00B638F5"/>
    <w:rsid w:val="00B67322"/>
    <w:rsid w:val="00B7663F"/>
    <w:rsid w:val="00B83A33"/>
    <w:rsid w:val="00B85A2B"/>
    <w:rsid w:val="00B92B5F"/>
    <w:rsid w:val="00B93FF1"/>
    <w:rsid w:val="00BA24F7"/>
    <w:rsid w:val="00BB13C2"/>
    <w:rsid w:val="00BB1B01"/>
    <w:rsid w:val="00BB2F95"/>
    <w:rsid w:val="00BB38E0"/>
    <w:rsid w:val="00BB5D2E"/>
    <w:rsid w:val="00BC5333"/>
    <w:rsid w:val="00BC62A7"/>
    <w:rsid w:val="00BC6351"/>
    <w:rsid w:val="00BD5CC8"/>
    <w:rsid w:val="00BE13F5"/>
    <w:rsid w:val="00BE536F"/>
    <w:rsid w:val="00BF5C1C"/>
    <w:rsid w:val="00BF7BFB"/>
    <w:rsid w:val="00C000B5"/>
    <w:rsid w:val="00C008D6"/>
    <w:rsid w:val="00C0183D"/>
    <w:rsid w:val="00C03A1B"/>
    <w:rsid w:val="00C0427F"/>
    <w:rsid w:val="00C06146"/>
    <w:rsid w:val="00C10278"/>
    <w:rsid w:val="00C3117A"/>
    <w:rsid w:val="00C324D0"/>
    <w:rsid w:val="00C35A1F"/>
    <w:rsid w:val="00C41385"/>
    <w:rsid w:val="00C4764C"/>
    <w:rsid w:val="00C47B95"/>
    <w:rsid w:val="00C53495"/>
    <w:rsid w:val="00C5358A"/>
    <w:rsid w:val="00C538B5"/>
    <w:rsid w:val="00C54B64"/>
    <w:rsid w:val="00C61536"/>
    <w:rsid w:val="00C70539"/>
    <w:rsid w:val="00C7072E"/>
    <w:rsid w:val="00C70F58"/>
    <w:rsid w:val="00C80632"/>
    <w:rsid w:val="00C859FA"/>
    <w:rsid w:val="00C85BB6"/>
    <w:rsid w:val="00C85CCB"/>
    <w:rsid w:val="00C92751"/>
    <w:rsid w:val="00C928F5"/>
    <w:rsid w:val="00CA2D95"/>
    <w:rsid w:val="00CA40F7"/>
    <w:rsid w:val="00CB0466"/>
    <w:rsid w:val="00CB285C"/>
    <w:rsid w:val="00CB37FE"/>
    <w:rsid w:val="00CD2263"/>
    <w:rsid w:val="00CD279A"/>
    <w:rsid w:val="00CE2FC5"/>
    <w:rsid w:val="00CE33A1"/>
    <w:rsid w:val="00CF36FF"/>
    <w:rsid w:val="00D022AA"/>
    <w:rsid w:val="00D03795"/>
    <w:rsid w:val="00D03EA1"/>
    <w:rsid w:val="00D06B0A"/>
    <w:rsid w:val="00D136D5"/>
    <w:rsid w:val="00D17E60"/>
    <w:rsid w:val="00D22AA6"/>
    <w:rsid w:val="00D26715"/>
    <w:rsid w:val="00D332CF"/>
    <w:rsid w:val="00D35158"/>
    <w:rsid w:val="00D45DEC"/>
    <w:rsid w:val="00D45F28"/>
    <w:rsid w:val="00D60276"/>
    <w:rsid w:val="00D6402A"/>
    <w:rsid w:val="00D7013C"/>
    <w:rsid w:val="00D7083A"/>
    <w:rsid w:val="00D76410"/>
    <w:rsid w:val="00D82617"/>
    <w:rsid w:val="00D923B1"/>
    <w:rsid w:val="00DA1966"/>
    <w:rsid w:val="00DA79C9"/>
    <w:rsid w:val="00DB74FD"/>
    <w:rsid w:val="00DC0A6C"/>
    <w:rsid w:val="00DE0188"/>
    <w:rsid w:val="00DE367B"/>
    <w:rsid w:val="00DE70F3"/>
    <w:rsid w:val="00DF4375"/>
    <w:rsid w:val="00DF7D5B"/>
    <w:rsid w:val="00E00DEE"/>
    <w:rsid w:val="00E02172"/>
    <w:rsid w:val="00E03E75"/>
    <w:rsid w:val="00E04F91"/>
    <w:rsid w:val="00E05E31"/>
    <w:rsid w:val="00E07829"/>
    <w:rsid w:val="00E1331A"/>
    <w:rsid w:val="00E13760"/>
    <w:rsid w:val="00E1733B"/>
    <w:rsid w:val="00E256D3"/>
    <w:rsid w:val="00E33B03"/>
    <w:rsid w:val="00E33F0B"/>
    <w:rsid w:val="00E54639"/>
    <w:rsid w:val="00E57AC4"/>
    <w:rsid w:val="00E61A2D"/>
    <w:rsid w:val="00E6293D"/>
    <w:rsid w:val="00E67B60"/>
    <w:rsid w:val="00E70A7A"/>
    <w:rsid w:val="00E70D08"/>
    <w:rsid w:val="00E71027"/>
    <w:rsid w:val="00E8255A"/>
    <w:rsid w:val="00E85A8A"/>
    <w:rsid w:val="00E92F50"/>
    <w:rsid w:val="00E94106"/>
    <w:rsid w:val="00E94264"/>
    <w:rsid w:val="00E96E50"/>
    <w:rsid w:val="00EA2F05"/>
    <w:rsid w:val="00EA4E10"/>
    <w:rsid w:val="00EA4F1E"/>
    <w:rsid w:val="00EB271C"/>
    <w:rsid w:val="00EB698A"/>
    <w:rsid w:val="00EB7ED9"/>
    <w:rsid w:val="00EC09D0"/>
    <w:rsid w:val="00EC1E6E"/>
    <w:rsid w:val="00EC466A"/>
    <w:rsid w:val="00EC6ADF"/>
    <w:rsid w:val="00ED58C2"/>
    <w:rsid w:val="00ED65BF"/>
    <w:rsid w:val="00ED6832"/>
    <w:rsid w:val="00EE58AA"/>
    <w:rsid w:val="00EF0657"/>
    <w:rsid w:val="00F01A4B"/>
    <w:rsid w:val="00F04B15"/>
    <w:rsid w:val="00F05AD8"/>
    <w:rsid w:val="00F10C42"/>
    <w:rsid w:val="00F11CB0"/>
    <w:rsid w:val="00F213C3"/>
    <w:rsid w:val="00F3680E"/>
    <w:rsid w:val="00F37D7B"/>
    <w:rsid w:val="00F45D0A"/>
    <w:rsid w:val="00F46DF3"/>
    <w:rsid w:val="00F51008"/>
    <w:rsid w:val="00F56F04"/>
    <w:rsid w:val="00F63B30"/>
    <w:rsid w:val="00F66C76"/>
    <w:rsid w:val="00F75058"/>
    <w:rsid w:val="00F77989"/>
    <w:rsid w:val="00F81D8E"/>
    <w:rsid w:val="00F85275"/>
    <w:rsid w:val="00F85982"/>
    <w:rsid w:val="00F94764"/>
    <w:rsid w:val="00FA0857"/>
    <w:rsid w:val="00FA1E47"/>
    <w:rsid w:val="00FA509D"/>
    <w:rsid w:val="00FB078F"/>
    <w:rsid w:val="00FB2361"/>
    <w:rsid w:val="00FC05DF"/>
    <w:rsid w:val="00FC39AA"/>
    <w:rsid w:val="00FC3BF8"/>
    <w:rsid w:val="00FD658F"/>
    <w:rsid w:val="00FF04A1"/>
    <w:rsid w:val="00FF1546"/>
    <w:rsid w:val="00FF5498"/>
    <w:rsid w:val="00FF7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EB14"/>
  <w15:chartTrackingRefBased/>
  <w15:docId w15:val="{D0ED0C6A-8740-DA47-B327-A8EF3586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3E"/>
    <w:pPr>
      <w:spacing w:line="360" w:lineRule="auto"/>
      <w:jc w:val="both"/>
    </w:pPr>
    <w:rPr>
      <w:szCs w:val="22"/>
    </w:rPr>
  </w:style>
  <w:style w:type="paragraph" w:styleId="Heading1">
    <w:name w:val="heading 1"/>
    <w:basedOn w:val="Normal"/>
    <w:next w:val="Normal"/>
    <w:link w:val="Heading1Char"/>
    <w:autoRedefine/>
    <w:uiPriority w:val="9"/>
    <w:qFormat/>
    <w:rsid w:val="00C5358A"/>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5358A"/>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1CDC"/>
    <w:pPr>
      <w:spacing w:line="240" w:lineRule="auto"/>
    </w:pPr>
    <w:rPr>
      <w:rFonts w:ascii="Times New Roman" w:eastAsia="Times New Roman" w:hAnsi="Times New Roman" w:cs="Times New Roman"/>
      <w:b/>
      <w:bCs/>
      <w:sz w:val="48"/>
      <w:szCs w:val="24"/>
      <w:u w:val="single"/>
      <w:lang w:val="en-GB"/>
    </w:rPr>
  </w:style>
  <w:style w:type="character" w:customStyle="1" w:styleId="BodyTextChar">
    <w:name w:val="Body Text Char"/>
    <w:basedOn w:val="DefaultParagraphFont"/>
    <w:link w:val="BodyText"/>
    <w:rsid w:val="00691CDC"/>
    <w:rPr>
      <w:rFonts w:ascii="Times New Roman" w:eastAsia="Times New Roman" w:hAnsi="Times New Roman" w:cs="Times New Roman"/>
      <w:b/>
      <w:bCs/>
      <w:sz w:val="48"/>
      <w:u w:val="single"/>
      <w:lang w:val="en-GB"/>
    </w:rPr>
  </w:style>
  <w:style w:type="paragraph" w:styleId="TOC1">
    <w:name w:val="toc 1"/>
    <w:basedOn w:val="Normal"/>
    <w:next w:val="Normal"/>
    <w:autoRedefine/>
    <w:uiPriority w:val="39"/>
    <w:unhideWhenUsed/>
    <w:rsid w:val="007B640A"/>
    <w:pPr>
      <w:tabs>
        <w:tab w:val="right" w:leader="dot" w:pos="10440"/>
      </w:tabs>
      <w:jc w:val="left"/>
    </w:pPr>
    <w:rPr>
      <w:rFonts w:cstheme="minorHAnsi"/>
      <w:caps/>
      <w:noProof/>
      <w:lang w:val="en-GB"/>
    </w:rPr>
  </w:style>
  <w:style w:type="paragraph" w:customStyle="1" w:styleId="SOP">
    <w:name w:val="SOP"/>
    <w:basedOn w:val="Normal"/>
    <w:link w:val="SOPChar"/>
    <w:rsid w:val="00691CDC"/>
    <w:pPr>
      <w:spacing w:line="240" w:lineRule="auto"/>
    </w:pPr>
    <w:rPr>
      <w:rFonts w:ascii="Times New Roman" w:eastAsia="Times New Roman" w:hAnsi="Times New Roman" w:cs="Times New Roman"/>
      <w:b/>
      <w:szCs w:val="20"/>
    </w:rPr>
  </w:style>
  <w:style w:type="paragraph" w:styleId="Header">
    <w:name w:val="header"/>
    <w:basedOn w:val="Normal"/>
    <w:link w:val="HeaderChar"/>
    <w:uiPriority w:val="99"/>
    <w:rsid w:val="00691CDC"/>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91CDC"/>
    <w:rPr>
      <w:rFonts w:ascii="Times New Roman" w:eastAsia="Times New Roman" w:hAnsi="Times New Roman" w:cs="Times New Roman"/>
      <w:sz w:val="20"/>
      <w:szCs w:val="20"/>
    </w:rPr>
  </w:style>
  <w:style w:type="character" w:styleId="Hyperlink">
    <w:name w:val="Hyperlink"/>
    <w:basedOn w:val="DefaultParagraphFont"/>
    <w:uiPriority w:val="99"/>
    <w:rsid w:val="00691CDC"/>
    <w:rPr>
      <w:color w:val="0000FF"/>
      <w:u w:val="single"/>
    </w:rPr>
  </w:style>
  <w:style w:type="paragraph" w:styleId="ListParagraph">
    <w:name w:val="List Paragraph"/>
    <w:basedOn w:val="Normal"/>
    <w:link w:val="ListParagraphChar"/>
    <w:uiPriority w:val="34"/>
    <w:qFormat/>
    <w:rsid w:val="00691CDC"/>
    <w:pPr>
      <w:ind w:left="720"/>
      <w:contextualSpacing/>
    </w:pPr>
  </w:style>
  <w:style w:type="paragraph" w:styleId="Footer">
    <w:name w:val="footer"/>
    <w:basedOn w:val="Normal"/>
    <w:link w:val="FooterChar"/>
    <w:uiPriority w:val="99"/>
    <w:unhideWhenUsed/>
    <w:rsid w:val="00691CDC"/>
    <w:pPr>
      <w:tabs>
        <w:tab w:val="center" w:pos="4680"/>
        <w:tab w:val="right" w:pos="9360"/>
      </w:tabs>
      <w:spacing w:line="240" w:lineRule="auto"/>
    </w:pPr>
  </w:style>
  <w:style w:type="character" w:customStyle="1" w:styleId="FooterChar">
    <w:name w:val="Footer Char"/>
    <w:basedOn w:val="DefaultParagraphFont"/>
    <w:link w:val="Footer"/>
    <w:uiPriority w:val="99"/>
    <w:rsid w:val="00691CDC"/>
    <w:rPr>
      <w:rFonts w:ascii="Arial Narrow" w:hAnsi="Arial Narrow"/>
      <w:szCs w:val="22"/>
    </w:rPr>
  </w:style>
  <w:style w:type="numbering" w:customStyle="1" w:styleId="SOPTemplateSign-offRequired">
    <w:name w:val="SOP Template (Sign-off Required)"/>
    <w:uiPriority w:val="99"/>
    <w:rsid w:val="00691CDC"/>
    <w:pPr>
      <w:numPr>
        <w:numId w:val="1"/>
      </w:numPr>
    </w:pPr>
  </w:style>
  <w:style w:type="paragraph" w:customStyle="1" w:styleId="5Sign-off">
    <w:name w:val="5 (Sign-off)"/>
    <w:basedOn w:val="ListParagraph"/>
    <w:rsid w:val="00691CDC"/>
    <w:pPr>
      <w:ind w:left="0"/>
    </w:pPr>
    <w:rPr>
      <w:szCs w:val="28"/>
    </w:rPr>
  </w:style>
  <w:style w:type="paragraph" w:customStyle="1" w:styleId="4Sign-off">
    <w:name w:val="4 (Sign-off)"/>
    <w:basedOn w:val="ListParagraph"/>
    <w:qFormat/>
    <w:rsid w:val="00C5358A"/>
    <w:pPr>
      <w:ind w:left="0"/>
    </w:pPr>
    <w:rPr>
      <w:noProof/>
    </w:rPr>
  </w:style>
  <w:style w:type="character" w:customStyle="1" w:styleId="ListParagraphChar">
    <w:name w:val="List Paragraph Char"/>
    <w:basedOn w:val="DefaultParagraphFont"/>
    <w:link w:val="ListParagraph"/>
    <w:uiPriority w:val="34"/>
    <w:rsid w:val="00691CDC"/>
    <w:rPr>
      <w:rFonts w:ascii="Arial Narrow" w:hAnsi="Arial Narrow"/>
      <w:szCs w:val="22"/>
    </w:rPr>
  </w:style>
  <w:style w:type="paragraph" w:customStyle="1" w:styleId="3">
    <w:name w:val="3"/>
    <w:basedOn w:val="ListParagraph"/>
    <w:autoRedefine/>
    <w:qFormat/>
    <w:rsid w:val="00C5358A"/>
    <w:pPr>
      <w:spacing w:after="120"/>
      <w:ind w:left="0"/>
      <w:contextualSpacing w:val="0"/>
    </w:pPr>
    <w:rPr>
      <w:b/>
      <w:szCs w:val="28"/>
    </w:rPr>
  </w:style>
  <w:style w:type="paragraph" w:customStyle="1" w:styleId="2">
    <w:name w:val="2"/>
    <w:basedOn w:val="ListParagraph"/>
    <w:link w:val="2Char"/>
    <w:autoRedefine/>
    <w:qFormat/>
    <w:rsid w:val="00C5358A"/>
    <w:pPr>
      <w:ind w:left="216"/>
      <w:contextualSpacing w:val="0"/>
    </w:pPr>
    <w:rPr>
      <w:b/>
      <w:szCs w:val="28"/>
    </w:rPr>
  </w:style>
  <w:style w:type="paragraph" w:customStyle="1" w:styleId="1">
    <w:name w:val="1"/>
    <w:basedOn w:val="ListParagraph"/>
    <w:link w:val="1Char"/>
    <w:autoRedefine/>
    <w:qFormat/>
    <w:rsid w:val="00C5358A"/>
    <w:pPr>
      <w:ind w:left="0"/>
    </w:pPr>
    <w:rPr>
      <w:b/>
      <w:caps/>
      <w:sz w:val="28"/>
      <w:szCs w:val="28"/>
    </w:rPr>
  </w:style>
  <w:style w:type="character" w:customStyle="1" w:styleId="2Char">
    <w:name w:val="2 Char"/>
    <w:basedOn w:val="ListParagraphChar"/>
    <w:link w:val="2"/>
    <w:rsid w:val="00C5358A"/>
    <w:rPr>
      <w:rFonts w:ascii="Arial Narrow" w:hAnsi="Arial Narrow"/>
      <w:b/>
      <w:szCs w:val="28"/>
    </w:rPr>
  </w:style>
  <w:style w:type="character" w:customStyle="1" w:styleId="1Char">
    <w:name w:val="1 Char"/>
    <w:basedOn w:val="ListParagraphChar"/>
    <w:link w:val="1"/>
    <w:rsid w:val="00C5358A"/>
    <w:rPr>
      <w:rFonts w:ascii="Arial Narrow" w:hAnsi="Arial Narrow"/>
      <w:b/>
      <w:caps/>
      <w:sz w:val="28"/>
      <w:szCs w:val="28"/>
    </w:rPr>
  </w:style>
  <w:style w:type="paragraph" w:customStyle="1" w:styleId="4aNoSign-off">
    <w:name w:val="4a (No Sign-off)"/>
    <w:basedOn w:val="4Sign-off"/>
    <w:link w:val="4aNoSign-offChar"/>
    <w:autoRedefine/>
    <w:qFormat/>
    <w:rsid w:val="00691CDC"/>
    <w:pPr>
      <w:numPr>
        <w:numId w:val="3"/>
      </w:numPr>
    </w:pPr>
  </w:style>
  <w:style w:type="numbering" w:customStyle="1" w:styleId="SOPTemplateSign-offnotrequired">
    <w:name w:val="SOP Template (Sign-off not required)"/>
    <w:uiPriority w:val="99"/>
    <w:rsid w:val="00691CDC"/>
    <w:pPr>
      <w:numPr>
        <w:numId w:val="2"/>
      </w:numPr>
    </w:pPr>
  </w:style>
  <w:style w:type="character" w:customStyle="1" w:styleId="4aNoSign-offChar">
    <w:name w:val="4a (No Sign-off) Char"/>
    <w:basedOn w:val="DefaultParagraphFont"/>
    <w:link w:val="4aNoSign-off"/>
    <w:rsid w:val="00691CDC"/>
    <w:rPr>
      <w:rFonts w:ascii="Arial Narrow" w:hAnsi="Arial Narrow"/>
      <w:noProof/>
      <w:szCs w:val="22"/>
    </w:rPr>
  </w:style>
  <w:style w:type="paragraph" w:customStyle="1" w:styleId="BodyText12-33-L">
    <w:name w:val="Body Text (12-3/3-L)"/>
    <w:basedOn w:val="Normal"/>
    <w:rsid w:val="00691CDC"/>
    <w:pPr>
      <w:spacing w:before="60" w:after="60" w:line="240" w:lineRule="auto"/>
      <w:jc w:val="left"/>
    </w:pPr>
    <w:rPr>
      <w:rFonts w:ascii="Bookman Old Style" w:eastAsia="Times New Roman" w:hAnsi="Bookman Old Style" w:cs="Times New Roman"/>
      <w:sz w:val="22"/>
      <w:szCs w:val="20"/>
    </w:rPr>
  </w:style>
  <w:style w:type="paragraph" w:styleId="FootnoteText">
    <w:name w:val="footnote text"/>
    <w:basedOn w:val="Normal"/>
    <w:link w:val="FootnoteTextChar"/>
    <w:rsid w:val="00691CDC"/>
    <w:pPr>
      <w:overflowPunct w:val="0"/>
      <w:autoSpaceDE w:val="0"/>
      <w:autoSpaceDN w:val="0"/>
      <w:adjustRightInd w:val="0"/>
      <w:spacing w:line="240" w:lineRule="auto"/>
      <w:jc w:val="left"/>
      <w:textAlignment w:val="baseline"/>
    </w:pPr>
    <w:rPr>
      <w:rFonts w:ascii="Verdana" w:eastAsia="Times New Roman" w:hAnsi="Verdana" w:cs="Times New Roman"/>
      <w:sz w:val="22"/>
      <w:lang w:val="en-GB"/>
    </w:rPr>
  </w:style>
  <w:style w:type="character" w:customStyle="1" w:styleId="FootnoteTextChar">
    <w:name w:val="Footnote Text Char"/>
    <w:basedOn w:val="DefaultParagraphFont"/>
    <w:link w:val="FootnoteText"/>
    <w:rsid w:val="00691CDC"/>
    <w:rPr>
      <w:rFonts w:ascii="Verdana" w:eastAsia="Times New Roman" w:hAnsi="Verdana" w:cs="Times New Roman"/>
      <w:sz w:val="22"/>
      <w:szCs w:val="22"/>
      <w:lang w:val="en-GB"/>
    </w:rPr>
  </w:style>
  <w:style w:type="table" w:customStyle="1" w:styleId="TableGrid22">
    <w:name w:val="Table Grid22"/>
    <w:basedOn w:val="TableNormal"/>
    <w:next w:val="TableGrid"/>
    <w:uiPriority w:val="59"/>
    <w:rsid w:val="00691CD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PChar">
    <w:name w:val="SOP Char"/>
    <w:basedOn w:val="DefaultParagraphFont"/>
    <w:link w:val="SOP"/>
    <w:locked/>
    <w:rsid w:val="00691CDC"/>
    <w:rPr>
      <w:rFonts w:ascii="Times New Roman" w:eastAsia="Times New Roman" w:hAnsi="Times New Roman" w:cs="Times New Roman"/>
      <w:b/>
      <w:szCs w:val="20"/>
    </w:rPr>
  </w:style>
  <w:style w:type="table" w:styleId="TableGrid">
    <w:name w:val="Table Grid"/>
    <w:basedOn w:val="TableNormal"/>
    <w:uiPriority w:val="39"/>
    <w:rsid w:val="00691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106"/>
    <w:rPr>
      <w:color w:val="808080"/>
    </w:rPr>
  </w:style>
  <w:style w:type="character" w:styleId="IntenseEmphasis">
    <w:name w:val="Intense Emphasis"/>
    <w:aliases w:val="BOLD"/>
    <w:basedOn w:val="DefaultParagraphFont"/>
    <w:uiPriority w:val="21"/>
    <w:qFormat/>
    <w:rsid w:val="00C5358A"/>
    <w:rPr>
      <w:rFonts w:asciiTheme="minorHAnsi" w:hAnsiTheme="minorHAnsi"/>
      <w:b/>
      <w:i w:val="0"/>
      <w:iCs/>
      <w:color w:val="auto"/>
      <w:sz w:val="24"/>
    </w:rPr>
  </w:style>
  <w:style w:type="paragraph" w:styleId="NoSpacing">
    <w:name w:val="No Spacing"/>
    <w:autoRedefine/>
    <w:uiPriority w:val="1"/>
    <w:qFormat/>
    <w:rsid w:val="00352B08"/>
    <w:pPr>
      <w:jc w:val="both"/>
    </w:pPr>
    <w:rPr>
      <w:rFonts w:eastAsia="MS Mincho" w:cstheme="minorHAnsi"/>
      <w:bCs/>
      <w:kern w:val="2"/>
      <w:szCs w:val="32"/>
      <w:lang w:val="en-GB" w:eastAsia="ja-JP"/>
    </w:rPr>
  </w:style>
  <w:style w:type="paragraph" w:customStyle="1" w:styleId="BT-H1">
    <w:name w:val="BT-H1"/>
    <w:basedOn w:val="Normal"/>
    <w:autoRedefine/>
    <w:rsid w:val="0031228A"/>
    <w:pPr>
      <w:spacing w:line="276" w:lineRule="auto"/>
    </w:pPr>
    <w:rPr>
      <w:rFonts w:ascii="Calibri" w:eastAsia="Times New Roman" w:hAnsi="Calibri" w:cs="Calibri"/>
      <w:bCs/>
      <w:szCs w:val="24"/>
    </w:rPr>
  </w:style>
  <w:style w:type="paragraph" w:styleId="TOC2">
    <w:name w:val="toc 2"/>
    <w:basedOn w:val="Normal"/>
    <w:next w:val="Normal"/>
    <w:autoRedefine/>
    <w:uiPriority w:val="39"/>
    <w:unhideWhenUsed/>
    <w:rsid w:val="002964BB"/>
    <w:pPr>
      <w:tabs>
        <w:tab w:val="right" w:leader="dot" w:pos="10440"/>
      </w:tabs>
      <w:spacing w:after="100"/>
      <w:ind w:left="240"/>
    </w:pPr>
  </w:style>
  <w:style w:type="paragraph" w:styleId="TOC3">
    <w:name w:val="toc 3"/>
    <w:basedOn w:val="Normal"/>
    <w:next w:val="Normal"/>
    <w:autoRedefine/>
    <w:uiPriority w:val="39"/>
    <w:semiHidden/>
    <w:unhideWhenUsed/>
    <w:rsid w:val="005049DA"/>
    <w:pPr>
      <w:spacing w:after="100"/>
      <w:ind w:left="480"/>
    </w:pPr>
  </w:style>
  <w:style w:type="paragraph" w:styleId="TOC4">
    <w:name w:val="toc 4"/>
    <w:basedOn w:val="Normal"/>
    <w:next w:val="Normal"/>
    <w:autoRedefine/>
    <w:uiPriority w:val="39"/>
    <w:semiHidden/>
    <w:unhideWhenUsed/>
    <w:rsid w:val="005049DA"/>
    <w:pPr>
      <w:spacing w:after="100"/>
      <w:ind w:left="720"/>
    </w:pPr>
  </w:style>
  <w:style w:type="character" w:customStyle="1" w:styleId="Heading1Char">
    <w:name w:val="Heading 1 Char"/>
    <w:basedOn w:val="DefaultParagraphFont"/>
    <w:link w:val="Heading1"/>
    <w:uiPriority w:val="9"/>
    <w:rsid w:val="00C5358A"/>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5358A"/>
    <w:rPr>
      <w:rFonts w:eastAsiaTheme="majorEastAsia" w:cstheme="majorBidi"/>
      <w:color w:val="2F5496" w:themeColor="accent1" w:themeShade="BF"/>
      <w:sz w:val="26"/>
      <w:szCs w:val="26"/>
    </w:rPr>
  </w:style>
  <w:style w:type="paragraph" w:styleId="Title">
    <w:name w:val="Title"/>
    <w:basedOn w:val="Normal"/>
    <w:next w:val="Normal"/>
    <w:link w:val="TitleChar"/>
    <w:autoRedefine/>
    <w:uiPriority w:val="10"/>
    <w:qFormat/>
    <w:rsid w:val="00C5358A"/>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5358A"/>
    <w:rPr>
      <w:rFonts w:eastAsiaTheme="majorEastAsia" w:cstheme="majorBidi"/>
      <w:spacing w:val="-10"/>
      <w:kern w:val="28"/>
      <w:sz w:val="56"/>
      <w:szCs w:val="56"/>
    </w:rPr>
  </w:style>
  <w:style w:type="paragraph" w:styleId="Subtitle">
    <w:name w:val="Subtitle"/>
    <w:basedOn w:val="Normal"/>
    <w:next w:val="Normal"/>
    <w:link w:val="SubtitleChar"/>
    <w:autoRedefine/>
    <w:uiPriority w:val="11"/>
    <w:qFormat/>
    <w:rsid w:val="00C5358A"/>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5358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C5358A"/>
    <w:rPr>
      <w:rFonts w:asciiTheme="minorHAnsi" w:hAnsiTheme="minorHAnsi"/>
      <w:i/>
      <w:iCs/>
      <w:color w:val="404040" w:themeColor="text1" w:themeTint="BF"/>
      <w:sz w:val="24"/>
    </w:rPr>
  </w:style>
  <w:style w:type="character" w:styleId="Emphasis">
    <w:name w:val="Emphasis"/>
    <w:basedOn w:val="DefaultParagraphFont"/>
    <w:uiPriority w:val="20"/>
    <w:qFormat/>
    <w:rsid w:val="00C5358A"/>
    <w:rPr>
      <w:rFonts w:asciiTheme="minorHAnsi" w:hAnsiTheme="minorHAnsi"/>
      <w:i/>
      <w:iCs/>
      <w:sz w:val="24"/>
    </w:rPr>
  </w:style>
  <w:style w:type="paragraph" w:customStyle="1" w:styleId="BT-H3">
    <w:name w:val="BT-H3"/>
    <w:basedOn w:val="Normal"/>
    <w:rsid w:val="00FB2361"/>
    <w:pPr>
      <w:spacing w:line="240" w:lineRule="auto"/>
      <w:ind w:left="50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1876">
      <w:bodyDiv w:val="1"/>
      <w:marLeft w:val="0"/>
      <w:marRight w:val="0"/>
      <w:marTop w:val="0"/>
      <w:marBottom w:val="0"/>
      <w:divBdr>
        <w:top w:val="none" w:sz="0" w:space="0" w:color="auto"/>
        <w:left w:val="none" w:sz="0" w:space="0" w:color="auto"/>
        <w:bottom w:val="none" w:sz="0" w:space="0" w:color="auto"/>
        <w:right w:val="none" w:sz="0" w:space="0" w:color="auto"/>
      </w:divBdr>
      <w:divsChild>
        <w:div w:id="579559452">
          <w:marLeft w:val="547"/>
          <w:marRight w:val="0"/>
          <w:marTop w:val="0"/>
          <w:marBottom w:val="0"/>
          <w:divBdr>
            <w:top w:val="none" w:sz="0" w:space="0" w:color="auto"/>
            <w:left w:val="none" w:sz="0" w:space="0" w:color="auto"/>
            <w:bottom w:val="none" w:sz="0" w:space="0" w:color="auto"/>
            <w:right w:val="none" w:sz="0" w:space="0" w:color="auto"/>
          </w:divBdr>
        </w:div>
        <w:div w:id="398863942">
          <w:marLeft w:val="547"/>
          <w:marRight w:val="0"/>
          <w:marTop w:val="0"/>
          <w:marBottom w:val="0"/>
          <w:divBdr>
            <w:top w:val="none" w:sz="0" w:space="0" w:color="auto"/>
            <w:left w:val="none" w:sz="0" w:space="0" w:color="auto"/>
            <w:bottom w:val="none" w:sz="0" w:space="0" w:color="auto"/>
            <w:right w:val="none" w:sz="0" w:space="0" w:color="auto"/>
          </w:divBdr>
        </w:div>
        <w:div w:id="1429614337">
          <w:marLeft w:val="547"/>
          <w:marRight w:val="0"/>
          <w:marTop w:val="0"/>
          <w:marBottom w:val="0"/>
          <w:divBdr>
            <w:top w:val="none" w:sz="0" w:space="0" w:color="auto"/>
            <w:left w:val="none" w:sz="0" w:space="0" w:color="auto"/>
            <w:bottom w:val="none" w:sz="0" w:space="0" w:color="auto"/>
            <w:right w:val="none" w:sz="0" w:space="0" w:color="auto"/>
          </w:divBdr>
        </w:div>
        <w:div w:id="1216040111">
          <w:marLeft w:val="547"/>
          <w:marRight w:val="0"/>
          <w:marTop w:val="0"/>
          <w:marBottom w:val="0"/>
          <w:divBdr>
            <w:top w:val="none" w:sz="0" w:space="0" w:color="auto"/>
            <w:left w:val="none" w:sz="0" w:space="0" w:color="auto"/>
            <w:bottom w:val="none" w:sz="0" w:space="0" w:color="auto"/>
            <w:right w:val="none" w:sz="0" w:space="0" w:color="auto"/>
          </w:divBdr>
        </w:div>
        <w:div w:id="1021127089">
          <w:marLeft w:val="547"/>
          <w:marRight w:val="0"/>
          <w:marTop w:val="0"/>
          <w:marBottom w:val="0"/>
          <w:divBdr>
            <w:top w:val="none" w:sz="0" w:space="0" w:color="auto"/>
            <w:left w:val="none" w:sz="0" w:space="0" w:color="auto"/>
            <w:bottom w:val="none" w:sz="0" w:space="0" w:color="auto"/>
            <w:right w:val="none" w:sz="0" w:space="0" w:color="auto"/>
          </w:divBdr>
        </w:div>
      </w:divsChild>
    </w:div>
    <w:div w:id="1726181777">
      <w:bodyDiv w:val="1"/>
      <w:marLeft w:val="0"/>
      <w:marRight w:val="0"/>
      <w:marTop w:val="0"/>
      <w:marBottom w:val="0"/>
      <w:divBdr>
        <w:top w:val="none" w:sz="0" w:space="0" w:color="auto"/>
        <w:left w:val="none" w:sz="0" w:space="0" w:color="auto"/>
        <w:bottom w:val="none" w:sz="0" w:space="0" w:color="auto"/>
        <w:right w:val="none" w:sz="0" w:space="0" w:color="auto"/>
      </w:divBdr>
    </w:div>
    <w:div w:id="19226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BB499FE1843C9970B24FD6F1AFF01"/>
        <w:category>
          <w:name w:val="General"/>
          <w:gallery w:val="placeholder"/>
        </w:category>
        <w:types>
          <w:type w:val="bbPlcHdr"/>
        </w:types>
        <w:behaviors>
          <w:behavior w:val="content"/>
        </w:behaviors>
        <w:guid w:val="{323E5D34-1EC1-4D69-91F0-9F95764C1F5E}"/>
      </w:docPartPr>
      <w:docPartBody>
        <w:p w:rsidR="00C10B40" w:rsidRDefault="008A2B5F" w:rsidP="008A2B5F">
          <w:pPr>
            <w:pStyle w:val="4DEBB499FE1843C9970B24FD6F1AFF01"/>
          </w:pPr>
          <w:r w:rsidRPr="00E04FFA">
            <w:rPr>
              <w:rStyle w:val="PlaceholderText"/>
            </w:rPr>
            <w:t>Click or tap here to enter text.</w:t>
          </w:r>
        </w:p>
      </w:docPartBody>
    </w:docPart>
    <w:docPart>
      <w:docPartPr>
        <w:name w:val="3F76F6A7B9EF41DE92C1E476C9339023"/>
        <w:category>
          <w:name w:val="General"/>
          <w:gallery w:val="placeholder"/>
        </w:category>
        <w:types>
          <w:type w:val="bbPlcHdr"/>
        </w:types>
        <w:behaviors>
          <w:behavior w:val="content"/>
        </w:behaviors>
        <w:guid w:val="{1789E9FE-9E25-461B-AB79-F3206ED81108}"/>
      </w:docPartPr>
      <w:docPartBody>
        <w:p w:rsidR="00C10B40" w:rsidRDefault="008A2B5F" w:rsidP="008A2B5F">
          <w:pPr>
            <w:pStyle w:val="3F76F6A7B9EF41DE92C1E476C9339023"/>
          </w:pPr>
          <w:r w:rsidRPr="00E04FFA">
            <w:rPr>
              <w:rStyle w:val="PlaceholderText"/>
            </w:rPr>
            <w:t>Click or tap here to enter text.</w:t>
          </w:r>
        </w:p>
      </w:docPartBody>
    </w:docPart>
    <w:docPart>
      <w:docPartPr>
        <w:name w:val="9A28ECEFD9104B49BD99F0564464397D"/>
        <w:category>
          <w:name w:val="General"/>
          <w:gallery w:val="placeholder"/>
        </w:category>
        <w:types>
          <w:type w:val="bbPlcHdr"/>
        </w:types>
        <w:behaviors>
          <w:behavior w:val="content"/>
        </w:behaviors>
        <w:guid w:val="{E31A42FF-D256-4780-AECD-D3F399F11511}"/>
      </w:docPartPr>
      <w:docPartBody>
        <w:p w:rsidR="00C10B40" w:rsidRDefault="008A2B5F" w:rsidP="008A2B5F">
          <w:pPr>
            <w:pStyle w:val="9A28ECEFD9104B49BD99F0564464397D"/>
          </w:pPr>
          <w:r>
            <w:t>Title of the Document</w:t>
          </w:r>
        </w:p>
      </w:docPartBody>
    </w:docPart>
    <w:docPart>
      <w:docPartPr>
        <w:name w:val="6E1197329B5E4A0EA02C8A236A1FEB0C"/>
        <w:category>
          <w:name w:val="General"/>
          <w:gallery w:val="placeholder"/>
        </w:category>
        <w:types>
          <w:type w:val="bbPlcHdr"/>
        </w:types>
        <w:behaviors>
          <w:behavior w:val="content"/>
        </w:behaviors>
        <w:guid w:val="{1D8FB7D0-0B37-42E0-B30C-AB4491EABE58}"/>
      </w:docPartPr>
      <w:docPartBody>
        <w:p w:rsidR="00C10B40" w:rsidRDefault="008A2B5F" w:rsidP="008A2B5F">
          <w:pPr>
            <w:pStyle w:val="6E1197329B5E4A0EA02C8A236A1FEB0C"/>
          </w:pPr>
          <w:r w:rsidRPr="00E04FFA">
            <w:rPr>
              <w:rStyle w:val="PlaceholderText"/>
            </w:rPr>
            <w:t>Choose an item.</w:t>
          </w:r>
        </w:p>
      </w:docPartBody>
    </w:docPart>
    <w:docPart>
      <w:docPartPr>
        <w:name w:val="026F7A90277A430BB1B0B252840B7B0F"/>
        <w:category>
          <w:name w:val="General"/>
          <w:gallery w:val="placeholder"/>
        </w:category>
        <w:types>
          <w:type w:val="bbPlcHdr"/>
        </w:types>
        <w:behaviors>
          <w:behavior w:val="content"/>
        </w:behaviors>
        <w:guid w:val="{F5DFF007-45A3-4923-81D6-B33BE3CDADC3}"/>
      </w:docPartPr>
      <w:docPartBody>
        <w:p w:rsidR="007D1717" w:rsidRDefault="00446C2F" w:rsidP="00446C2F">
          <w:pPr>
            <w:pStyle w:val="026F7A90277A430BB1B0B252840B7B0F"/>
          </w:pPr>
          <w:r>
            <w:rPr>
              <w:rStyle w:val="PlaceholderText"/>
            </w:rPr>
            <w:t>Click or tap here to enter text.</w:t>
          </w:r>
        </w:p>
      </w:docPartBody>
    </w:docPart>
    <w:docPart>
      <w:docPartPr>
        <w:name w:val="CB7ADA5371E143679FCECD432CC1694B"/>
        <w:category>
          <w:name w:val="General"/>
          <w:gallery w:val="placeholder"/>
        </w:category>
        <w:types>
          <w:type w:val="bbPlcHdr"/>
        </w:types>
        <w:behaviors>
          <w:behavior w:val="content"/>
        </w:behaviors>
        <w:guid w:val="{29434ED4-A0CB-418F-A6B3-E4BD7BFB90CE}"/>
      </w:docPartPr>
      <w:docPartBody>
        <w:p w:rsidR="007D1717" w:rsidRDefault="00446C2F" w:rsidP="00446C2F">
          <w:pPr>
            <w:pStyle w:val="CB7ADA5371E143679FCECD432CC1694B"/>
          </w:pPr>
          <w:r>
            <w:rPr>
              <w:rStyle w:val="PlaceholderText"/>
            </w:rPr>
            <w:t>Click or tap here to enter text.</w:t>
          </w:r>
        </w:p>
      </w:docPartBody>
    </w:docPart>
    <w:docPart>
      <w:docPartPr>
        <w:name w:val="A24493BE4D244FA295C586C1D621E9F3"/>
        <w:category>
          <w:name w:val="General"/>
          <w:gallery w:val="placeholder"/>
        </w:category>
        <w:types>
          <w:type w:val="bbPlcHdr"/>
        </w:types>
        <w:behaviors>
          <w:behavior w:val="content"/>
        </w:behaviors>
        <w:guid w:val="{D4DB403E-C6FE-43E6-A8E7-562D08C79F23}"/>
      </w:docPartPr>
      <w:docPartBody>
        <w:p w:rsidR="007D1717" w:rsidRDefault="00446C2F" w:rsidP="00446C2F">
          <w:pPr>
            <w:pStyle w:val="A24493BE4D244FA295C586C1D621E9F3"/>
          </w:pPr>
          <w:r>
            <w:t>Title of the Document</w:t>
          </w:r>
        </w:p>
      </w:docPartBody>
    </w:docPart>
    <w:docPart>
      <w:docPartPr>
        <w:name w:val="F9FA410973694E6EBFDEE4F75E167E66"/>
        <w:category>
          <w:name w:val="General"/>
          <w:gallery w:val="placeholder"/>
        </w:category>
        <w:types>
          <w:type w:val="bbPlcHdr"/>
        </w:types>
        <w:behaviors>
          <w:behavior w:val="content"/>
        </w:behaviors>
        <w:guid w:val="{AA95894C-29FF-4E86-945A-74D892598F28}"/>
      </w:docPartPr>
      <w:docPartBody>
        <w:p w:rsidR="007D1717" w:rsidRDefault="00446C2F" w:rsidP="00446C2F">
          <w:pPr>
            <w:pStyle w:val="F9FA410973694E6EBFDEE4F75E167E6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3B"/>
    <w:rsid w:val="0000662C"/>
    <w:rsid w:val="0002264F"/>
    <w:rsid w:val="0012752F"/>
    <w:rsid w:val="00166418"/>
    <w:rsid w:val="0017613B"/>
    <w:rsid w:val="00187B23"/>
    <w:rsid w:val="002156D9"/>
    <w:rsid w:val="00294CBF"/>
    <w:rsid w:val="003D74CD"/>
    <w:rsid w:val="00432EEC"/>
    <w:rsid w:val="00446C2F"/>
    <w:rsid w:val="00452315"/>
    <w:rsid w:val="00460DB7"/>
    <w:rsid w:val="00462526"/>
    <w:rsid w:val="004D6AD8"/>
    <w:rsid w:val="005158F4"/>
    <w:rsid w:val="0059462C"/>
    <w:rsid w:val="006017DF"/>
    <w:rsid w:val="006403E7"/>
    <w:rsid w:val="00685F85"/>
    <w:rsid w:val="00691D74"/>
    <w:rsid w:val="007D1717"/>
    <w:rsid w:val="007E7CC9"/>
    <w:rsid w:val="00825CD4"/>
    <w:rsid w:val="008A2B5F"/>
    <w:rsid w:val="008A6E3E"/>
    <w:rsid w:val="008B55FA"/>
    <w:rsid w:val="008D5EE6"/>
    <w:rsid w:val="009B7362"/>
    <w:rsid w:val="009E15FD"/>
    <w:rsid w:val="009E374E"/>
    <w:rsid w:val="00A37A4F"/>
    <w:rsid w:val="00A418FB"/>
    <w:rsid w:val="00A74C96"/>
    <w:rsid w:val="00AD4686"/>
    <w:rsid w:val="00AD5028"/>
    <w:rsid w:val="00AE2A87"/>
    <w:rsid w:val="00AE762F"/>
    <w:rsid w:val="00B33E21"/>
    <w:rsid w:val="00BA2CD4"/>
    <w:rsid w:val="00BE3940"/>
    <w:rsid w:val="00C10B40"/>
    <w:rsid w:val="00F20329"/>
    <w:rsid w:val="00F51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C2F"/>
  </w:style>
  <w:style w:type="paragraph" w:customStyle="1" w:styleId="4DEBB499FE1843C9970B24FD6F1AFF01">
    <w:name w:val="4DEBB499FE1843C9970B24FD6F1AFF01"/>
    <w:rsid w:val="008A2B5F"/>
  </w:style>
  <w:style w:type="paragraph" w:customStyle="1" w:styleId="3F76F6A7B9EF41DE92C1E476C9339023">
    <w:name w:val="3F76F6A7B9EF41DE92C1E476C9339023"/>
    <w:rsid w:val="008A2B5F"/>
  </w:style>
  <w:style w:type="paragraph" w:customStyle="1" w:styleId="9A28ECEFD9104B49BD99F0564464397D">
    <w:name w:val="9A28ECEFD9104B49BD99F0564464397D"/>
    <w:rsid w:val="008A2B5F"/>
  </w:style>
  <w:style w:type="paragraph" w:customStyle="1" w:styleId="6E1197329B5E4A0EA02C8A236A1FEB0C">
    <w:name w:val="6E1197329B5E4A0EA02C8A236A1FEB0C"/>
    <w:rsid w:val="008A2B5F"/>
  </w:style>
  <w:style w:type="paragraph" w:customStyle="1" w:styleId="026F7A90277A430BB1B0B252840B7B0F">
    <w:name w:val="026F7A90277A430BB1B0B252840B7B0F"/>
    <w:rsid w:val="00446C2F"/>
  </w:style>
  <w:style w:type="paragraph" w:customStyle="1" w:styleId="CB7ADA5371E143679FCECD432CC1694B">
    <w:name w:val="CB7ADA5371E143679FCECD432CC1694B"/>
    <w:rsid w:val="00446C2F"/>
  </w:style>
  <w:style w:type="paragraph" w:customStyle="1" w:styleId="A24493BE4D244FA295C586C1D621E9F3">
    <w:name w:val="A24493BE4D244FA295C586C1D621E9F3"/>
    <w:rsid w:val="00446C2F"/>
  </w:style>
  <w:style w:type="paragraph" w:customStyle="1" w:styleId="F9FA410973694E6EBFDEE4F75E167E66">
    <w:name w:val="F9FA410973694E6EBFDEE4F75E167E66"/>
    <w:rsid w:val="00446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8e395e-f0f5-4fdd-b2ba-cd7943635c63">
      <Terms xmlns="http://schemas.microsoft.com/office/infopath/2007/PartnerControls"/>
    </lcf76f155ced4ddcb4097134ff3c332f>
    <TaxCatchAll xmlns="ec44df59-b70a-4820-8a62-0d23168a88d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335A7AFFB3D54FB839980B33A443A2" ma:contentTypeVersion="16" ma:contentTypeDescription="Create a new document." ma:contentTypeScope="" ma:versionID="ea0bb994b0872fdbdebbbdc7f2293bac">
  <xsd:schema xmlns:xsd="http://www.w3.org/2001/XMLSchema" xmlns:xs="http://www.w3.org/2001/XMLSchema" xmlns:p="http://schemas.microsoft.com/office/2006/metadata/properties" xmlns:ns2="438e395e-f0f5-4fdd-b2ba-cd7943635c63" xmlns:ns3="7f8f4d61-97ad-4fa2-9724-1e997a4d2465" xmlns:ns4="ec44df59-b70a-4820-8a62-0d23168a88d9" targetNamespace="http://schemas.microsoft.com/office/2006/metadata/properties" ma:root="true" ma:fieldsID="5f56619913e3e9a62549f48e93e1b3b3" ns2:_="" ns3:_="" ns4:_="">
    <xsd:import namespace="438e395e-f0f5-4fdd-b2ba-cd7943635c63"/>
    <xsd:import namespace="7f8f4d61-97ad-4fa2-9724-1e997a4d2465"/>
    <xsd:import namespace="ec44df59-b70a-4820-8a62-0d23168a8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395e-f0f5-4fdd-b2ba-cd7943635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700b14-5bd2-4554-b4eb-4c601d9b4c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f4d61-97ad-4fa2-9724-1e997a4d24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4df59-b70a-4820-8a62-0d23168a8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c5e082-35ff-470b-847c-a6b7ef283aab}" ma:internalName="TaxCatchAll" ma:showField="CatchAllData" ma:web="7f8f4d61-97ad-4fa2-9724-1e997a4d24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D8F01A-2284-47D5-B27B-35DB0B883E12}">
  <ds:schemaRefs>
    <ds:schemaRef ds:uri="http://schemas.microsoft.com/sharepoint/v3/contenttype/forms"/>
  </ds:schemaRefs>
</ds:datastoreItem>
</file>

<file path=customXml/itemProps3.xml><?xml version="1.0" encoding="utf-8"?>
<ds:datastoreItem xmlns:ds="http://schemas.openxmlformats.org/officeDocument/2006/customXml" ds:itemID="{B3985714-D537-A045-BA4C-BC598CADBB3D}">
  <ds:schemaRefs>
    <ds:schemaRef ds:uri="http://schemas.openxmlformats.org/officeDocument/2006/bibliography"/>
  </ds:schemaRefs>
</ds:datastoreItem>
</file>

<file path=customXml/itemProps4.xml><?xml version="1.0" encoding="utf-8"?>
<ds:datastoreItem xmlns:ds="http://schemas.openxmlformats.org/officeDocument/2006/customXml" ds:itemID="{3163BF17-3A24-4DC0-BD19-54A158FB4AA7}">
  <ds:schemaRefs>
    <ds:schemaRef ds:uri="http://schemas.microsoft.com/office/2006/metadata/properties"/>
    <ds:schemaRef ds:uri="http://schemas.microsoft.com/office/infopath/2007/PartnerControls"/>
    <ds:schemaRef ds:uri="438e395e-f0f5-4fdd-b2ba-cd7943635c63"/>
    <ds:schemaRef ds:uri="ec44df59-b70a-4820-8a62-0d23168a88d9"/>
  </ds:schemaRefs>
</ds:datastoreItem>
</file>

<file path=customXml/itemProps5.xml><?xml version="1.0" encoding="utf-8"?>
<ds:datastoreItem xmlns:ds="http://schemas.openxmlformats.org/officeDocument/2006/customXml" ds:itemID="{BA5BBD02-0751-4DDA-96B7-A3853EDAE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395e-f0f5-4fdd-b2ba-cd7943635c63"/>
    <ds:schemaRef ds:uri="7f8f4d61-97ad-4fa2-9724-1e997a4d2465"/>
    <ds:schemaRef ds:uri="ec44df59-b70a-4820-8a62-0d23168a8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Write The section Title Here (Capitalize First Letter of Each Word)</vt:lpstr>
    </vt:vector>
  </TitlesOfParts>
  <Company>QAPCO</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Periodic Evaluation by Auditor</dc:title>
  <dc:subject>PR-SO-001-AP 13</dc:subject>
  <dc:creator>Shahzad Mustafa Mustafa</dc:creator>
  <cp:keywords>Master Format</cp:keywords>
  <dc:description>00</dc:description>
  <cp:lastModifiedBy>Mohamed Hamed ELRentisy</cp:lastModifiedBy>
  <cp:revision>23</cp:revision>
  <cp:lastPrinted>2022-05-16T09:46:00Z</cp:lastPrinted>
  <dcterms:created xsi:type="dcterms:W3CDTF">2022-07-04T15:58:00Z</dcterms:created>
  <dcterms:modified xsi:type="dcterms:W3CDTF">2022-09-20T09:09:00Z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0x0101003B335A7AFFB3D54FB839980B33A443A2</vt:lpwstr>
  </property>
  <property fmtid="{D5CDD505-2E9C-101B-9397-08002B2CF9AE}" pid="3" name="Revision">
    <vt:i4>1</vt:i4>
  </property>
  <property fmtid="{D5CDD505-2E9C-101B-9397-08002B2CF9AE}" pid="4" name="MediaServiceImageTags">
    <vt:lpwstr/>
  </property>
  <property fmtid="{D5CDD505-2E9C-101B-9397-08002B2CF9AE}" pid="5" name="MSIP_Label_e877147a-8a5f-4a72-8f6f-7e01347f8629_Enabled">
    <vt:lpwstr>true</vt:lpwstr>
  </property>
  <property fmtid="{D5CDD505-2E9C-101B-9397-08002B2CF9AE}" pid="6" name="MSIP_Label_e877147a-8a5f-4a72-8f6f-7e01347f8629_SetDate">
    <vt:lpwstr>2022-09-20T09:09:20Z</vt:lpwstr>
  </property>
  <property fmtid="{D5CDD505-2E9C-101B-9397-08002B2CF9AE}" pid="7" name="MSIP_Label_e877147a-8a5f-4a72-8f6f-7e01347f8629_Method">
    <vt:lpwstr>Standard</vt:lpwstr>
  </property>
  <property fmtid="{D5CDD505-2E9C-101B-9397-08002B2CF9AE}" pid="8" name="MSIP_Label_e877147a-8a5f-4a72-8f6f-7e01347f8629_Name">
    <vt:lpwstr>InternalProd</vt:lpwstr>
  </property>
  <property fmtid="{D5CDD505-2E9C-101B-9397-08002B2CF9AE}" pid="9" name="MSIP_Label_e877147a-8a5f-4a72-8f6f-7e01347f8629_SiteId">
    <vt:lpwstr>374b9f4e-5abb-49e2-aaf4-a849a8d074a6</vt:lpwstr>
  </property>
  <property fmtid="{D5CDD505-2E9C-101B-9397-08002B2CF9AE}" pid="10" name="MSIP_Label_e877147a-8a5f-4a72-8f6f-7e01347f8629_ActionId">
    <vt:lpwstr>26a5c2d0-92bb-42d6-859f-ba97418bac10</vt:lpwstr>
  </property>
  <property fmtid="{D5CDD505-2E9C-101B-9397-08002B2CF9AE}" pid="11" name="MSIP_Label_e877147a-8a5f-4a72-8f6f-7e01347f8629_ContentBits">
    <vt:lpwstr>2</vt:lpwstr>
  </property>
</Properties>
</file>