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6E0A" w14:textId="5B065822" w:rsidR="00933D98" w:rsidRPr="0023776C" w:rsidRDefault="00BC3764" w:rsidP="00933D98">
      <w:pPr>
        <w:jc w:val="center"/>
        <w:rPr>
          <w:sz w:val="32"/>
        </w:rPr>
      </w:pPr>
      <w:r>
        <w:rPr>
          <w:sz w:val="32"/>
        </w:rPr>
        <w:t>APPENDIX</w:t>
      </w:r>
      <w:r w:rsidR="00FF2C79">
        <w:rPr>
          <w:sz w:val="32"/>
        </w:rPr>
        <w:t xml:space="preserve"> 02</w:t>
      </w:r>
    </w:p>
    <w:p w14:paraId="4B2C6556" w14:textId="77777777" w:rsidR="00933D98" w:rsidRDefault="00933D98" w:rsidP="00933D98">
      <w:r>
        <w:t>Variance Requested for: _______________________________________________ (Company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4"/>
        <w:gridCol w:w="4906"/>
      </w:tblGrid>
      <w:tr w:rsidR="00933D98" w14:paraId="69C5E79D" w14:textId="77777777" w:rsidTr="00EB6C59">
        <w:tc>
          <w:tcPr>
            <w:tcW w:w="4444" w:type="dxa"/>
          </w:tcPr>
          <w:p w14:paraId="6C6572FD" w14:textId="77777777" w:rsidR="00933D98" w:rsidRDefault="00933D98" w:rsidP="00933D98">
            <w:r>
              <w:t xml:space="preserve">Contractor Contact Name and Title: </w:t>
            </w:r>
          </w:p>
          <w:p w14:paraId="0AF9492D" w14:textId="77777777" w:rsidR="00933D98" w:rsidRDefault="00933D98" w:rsidP="00933D98"/>
          <w:p w14:paraId="18790CB5" w14:textId="77777777" w:rsidR="00613D8E" w:rsidRDefault="00613D8E" w:rsidP="00933D98"/>
        </w:tc>
        <w:tc>
          <w:tcPr>
            <w:tcW w:w="4906" w:type="dxa"/>
          </w:tcPr>
          <w:p w14:paraId="76E9288F" w14:textId="77777777" w:rsidR="00933D98" w:rsidRDefault="00933D98" w:rsidP="00933D98">
            <w:r>
              <w:t>Current Date:</w:t>
            </w:r>
          </w:p>
        </w:tc>
      </w:tr>
      <w:tr w:rsidR="00933D98" w14:paraId="09099EA2" w14:textId="77777777" w:rsidTr="00EB6C59">
        <w:tc>
          <w:tcPr>
            <w:tcW w:w="4444" w:type="dxa"/>
          </w:tcPr>
          <w:p w14:paraId="68536100" w14:textId="77777777" w:rsidR="00933D98" w:rsidRDefault="00933D98" w:rsidP="00933D98">
            <w:r>
              <w:t>Contractor Phone Number:</w:t>
            </w:r>
          </w:p>
          <w:p w14:paraId="61BD3D93" w14:textId="77777777" w:rsidR="00933D98" w:rsidRDefault="00933D98" w:rsidP="00933D98"/>
          <w:p w14:paraId="33F024EB" w14:textId="77777777" w:rsidR="00613D8E" w:rsidRDefault="00613D8E" w:rsidP="00933D98"/>
        </w:tc>
        <w:tc>
          <w:tcPr>
            <w:tcW w:w="4906" w:type="dxa"/>
          </w:tcPr>
          <w:p w14:paraId="1EC51028" w14:textId="77777777" w:rsidR="00933D98" w:rsidRDefault="00933D98" w:rsidP="00933D98">
            <w:r>
              <w:t>Contractor Email Address:</w:t>
            </w:r>
          </w:p>
        </w:tc>
      </w:tr>
    </w:tbl>
    <w:p w14:paraId="511766FF" w14:textId="77777777" w:rsidR="00933D98" w:rsidRDefault="00933D98" w:rsidP="00933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D98" w14:paraId="13631572" w14:textId="77777777" w:rsidTr="00A43CE9">
        <w:tc>
          <w:tcPr>
            <w:tcW w:w="11047" w:type="dxa"/>
          </w:tcPr>
          <w:p w14:paraId="09D71CAE" w14:textId="0AC1EC79" w:rsidR="00933D98" w:rsidRDefault="00933D98" w:rsidP="00933D98">
            <w:r>
              <w:t xml:space="preserve">Reason for HSE Variance: (Specific </w:t>
            </w:r>
            <w:r w:rsidR="0023776C">
              <w:t xml:space="preserve">QAPCO </w:t>
            </w:r>
            <w:r>
              <w:t xml:space="preserve">HSE </w:t>
            </w:r>
            <w:r w:rsidR="0023776C">
              <w:t>standard/</w:t>
            </w:r>
            <w:r>
              <w:t>requirement that contractor is currently unable to achieve)</w:t>
            </w:r>
          </w:p>
          <w:p w14:paraId="1C740319" w14:textId="77777777" w:rsidR="00933D98" w:rsidRDefault="00933D98" w:rsidP="00933D98"/>
          <w:p w14:paraId="29A79F4A" w14:textId="77777777" w:rsidR="0023776C" w:rsidRDefault="0023776C" w:rsidP="00933D98"/>
          <w:p w14:paraId="1E969F1E" w14:textId="77777777" w:rsidR="00933D98" w:rsidRDefault="00933D98" w:rsidP="00933D98"/>
        </w:tc>
      </w:tr>
      <w:tr w:rsidR="00933D98" w14:paraId="6EE49465" w14:textId="77777777" w:rsidTr="00EB6C59">
        <w:trPr>
          <w:trHeight w:val="3203"/>
        </w:trPr>
        <w:tc>
          <w:tcPr>
            <w:tcW w:w="11047" w:type="dxa"/>
          </w:tcPr>
          <w:p w14:paraId="5B3A7E32" w14:textId="77777777" w:rsidR="0023776C" w:rsidRDefault="00933D98" w:rsidP="00933D98">
            <w:r>
              <w:t xml:space="preserve">Variance Control: </w:t>
            </w:r>
          </w:p>
          <w:p w14:paraId="6E081E73" w14:textId="77777777" w:rsidR="0023776C" w:rsidRDefault="00933D98" w:rsidP="00933D98">
            <w:r>
              <w:t>(</w:t>
            </w:r>
            <w:r w:rsidR="0023776C">
              <w:t xml:space="preserve">Identify specific contractor actions to deliver the HSE performance) </w:t>
            </w:r>
          </w:p>
          <w:p w14:paraId="48851D42" w14:textId="77777777" w:rsidR="0023776C" w:rsidRDefault="0023776C" w:rsidP="00933D98"/>
          <w:p w14:paraId="35C05401" w14:textId="77777777" w:rsidR="0023776C" w:rsidRDefault="0023776C" w:rsidP="00933D98"/>
          <w:p w14:paraId="2E637AD6" w14:textId="77777777" w:rsidR="00CC4062" w:rsidRDefault="00CC4062" w:rsidP="00933D98"/>
          <w:p w14:paraId="396C40BB" w14:textId="77777777" w:rsidR="0023776C" w:rsidRDefault="0023776C" w:rsidP="00933D98"/>
          <w:p w14:paraId="08FC095F" w14:textId="77777777" w:rsidR="00933D98" w:rsidRDefault="0023776C" w:rsidP="00933D98">
            <w:r>
              <w:t>(QAPCO line management monitoring requirement to ensure contractor compliance)</w:t>
            </w:r>
          </w:p>
          <w:p w14:paraId="48004745" w14:textId="77777777" w:rsidR="0023776C" w:rsidRDefault="0023776C" w:rsidP="00933D98"/>
          <w:p w14:paraId="4DBB0007" w14:textId="77777777" w:rsidR="0023776C" w:rsidRDefault="0023776C" w:rsidP="00933D98"/>
          <w:p w14:paraId="19FCDDD8" w14:textId="77777777" w:rsidR="0023776C" w:rsidRDefault="0023776C" w:rsidP="00933D98"/>
          <w:p w14:paraId="14D75E05" w14:textId="77777777" w:rsidR="00CC4062" w:rsidRDefault="00CC4062" w:rsidP="00933D98"/>
          <w:p w14:paraId="253EA249" w14:textId="77777777" w:rsidR="0023776C" w:rsidRDefault="0023776C" w:rsidP="00933D98"/>
        </w:tc>
      </w:tr>
      <w:tr w:rsidR="00933D98" w14:paraId="487A534F" w14:textId="77777777" w:rsidTr="00A43CE9">
        <w:tc>
          <w:tcPr>
            <w:tcW w:w="11047" w:type="dxa"/>
          </w:tcPr>
          <w:p w14:paraId="521DEAA4" w14:textId="3442F158" w:rsidR="00933D98" w:rsidRDefault="00A43CE9" w:rsidP="00933D98">
            <w:r>
              <w:t>Variance Expiration: (Date or condition when variance will expire</w:t>
            </w:r>
            <w:r w:rsidR="00D064A7">
              <w:t>)</w:t>
            </w:r>
          </w:p>
          <w:p w14:paraId="60BF6A78" w14:textId="77777777" w:rsidR="00A43CE9" w:rsidRDefault="00A43CE9" w:rsidP="00933D98"/>
          <w:p w14:paraId="2A647615" w14:textId="77777777" w:rsidR="00A43CE9" w:rsidRDefault="00A43CE9" w:rsidP="00933D98"/>
          <w:p w14:paraId="6B12BA19" w14:textId="77777777" w:rsidR="00CC4062" w:rsidRDefault="00CC4062" w:rsidP="00933D98"/>
        </w:tc>
      </w:tr>
    </w:tbl>
    <w:p w14:paraId="17DACBDA" w14:textId="77777777" w:rsidR="00933D98" w:rsidRDefault="00933D98" w:rsidP="00933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429"/>
        <w:gridCol w:w="2631"/>
        <w:gridCol w:w="1655"/>
      </w:tblGrid>
      <w:tr w:rsidR="00A43CE9" w14:paraId="1CA6535A" w14:textId="77777777" w:rsidTr="00EB6C59">
        <w:trPr>
          <w:trHeight w:val="989"/>
        </w:trPr>
        <w:tc>
          <w:tcPr>
            <w:tcW w:w="3109" w:type="dxa"/>
          </w:tcPr>
          <w:p w14:paraId="3FCB2EFB" w14:textId="77777777" w:rsidR="00A43CE9" w:rsidRDefault="00A43CE9" w:rsidP="00933D98">
            <w:pPr>
              <w:rPr>
                <w:sz w:val="22"/>
              </w:rPr>
            </w:pPr>
            <w:r w:rsidRPr="00A43CE9">
              <w:rPr>
                <w:sz w:val="22"/>
              </w:rPr>
              <w:t>QAPCO Approver Name</w:t>
            </w:r>
          </w:p>
          <w:p w14:paraId="70D62347" w14:textId="77777777" w:rsidR="00CC4062" w:rsidRDefault="00CC4062" w:rsidP="00933D98">
            <w:pPr>
              <w:rPr>
                <w:sz w:val="22"/>
              </w:rPr>
            </w:pPr>
          </w:p>
          <w:p w14:paraId="621461AA" w14:textId="77777777" w:rsidR="00CC4062" w:rsidRDefault="00CC4062" w:rsidP="00933D98">
            <w:pPr>
              <w:rPr>
                <w:sz w:val="22"/>
              </w:rPr>
            </w:pPr>
          </w:p>
          <w:p w14:paraId="42F38ECC" w14:textId="77777777" w:rsidR="00CC4062" w:rsidRPr="00A43CE9" w:rsidRDefault="00CC4062" w:rsidP="00933D98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14BA125C" w14:textId="77777777" w:rsidR="00A43CE9" w:rsidRPr="00A43CE9" w:rsidRDefault="00A43CE9" w:rsidP="00933D98">
            <w:pPr>
              <w:rPr>
                <w:sz w:val="22"/>
              </w:rPr>
            </w:pPr>
            <w:r w:rsidRPr="00A43CE9">
              <w:rPr>
                <w:sz w:val="22"/>
              </w:rPr>
              <w:t>QAPCO Approver Title</w:t>
            </w:r>
          </w:p>
        </w:tc>
        <w:tc>
          <w:tcPr>
            <w:tcW w:w="3118" w:type="dxa"/>
          </w:tcPr>
          <w:p w14:paraId="415F1CA1" w14:textId="77777777" w:rsidR="00A43CE9" w:rsidRPr="00A43CE9" w:rsidRDefault="00A43CE9" w:rsidP="00933D98">
            <w:pPr>
              <w:rPr>
                <w:sz w:val="22"/>
              </w:rPr>
            </w:pPr>
            <w:r w:rsidRPr="00A43CE9">
              <w:rPr>
                <w:sz w:val="22"/>
              </w:rPr>
              <w:t>QAPCO Approver Signature</w:t>
            </w:r>
          </w:p>
        </w:tc>
        <w:tc>
          <w:tcPr>
            <w:tcW w:w="1985" w:type="dxa"/>
          </w:tcPr>
          <w:p w14:paraId="78DA11B8" w14:textId="77777777" w:rsidR="00A43CE9" w:rsidRPr="00A43CE9" w:rsidRDefault="00A43CE9" w:rsidP="00933D98">
            <w:pPr>
              <w:rPr>
                <w:sz w:val="22"/>
              </w:rPr>
            </w:pPr>
            <w:r w:rsidRPr="00A43CE9">
              <w:rPr>
                <w:sz w:val="22"/>
              </w:rPr>
              <w:t>Date</w:t>
            </w:r>
          </w:p>
          <w:p w14:paraId="60E6B9C0" w14:textId="77777777" w:rsidR="00A43CE9" w:rsidRPr="00A43CE9" w:rsidRDefault="00A43CE9" w:rsidP="00933D98">
            <w:pPr>
              <w:rPr>
                <w:sz w:val="22"/>
              </w:rPr>
            </w:pPr>
          </w:p>
          <w:p w14:paraId="0E70E8F9" w14:textId="77777777" w:rsidR="00A43CE9" w:rsidRPr="00A43CE9" w:rsidRDefault="00A43CE9" w:rsidP="00933D98">
            <w:pPr>
              <w:rPr>
                <w:sz w:val="22"/>
              </w:rPr>
            </w:pPr>
          </w:p>
        </w:tc>
      </w:tr>
      <w:tr w:rsidR="00A43CE9" w:rsidRPr="00A43CE9" w14:paraId="0EAFB87A" w14:textId="77777777" w:rsidTr="00EB6C59">
        <w:trPr>
          <w:trHeight w:val="1169"/>
        </w:trPr>
        <w:tc>
          <w:tcPr>
            <w:tcW w:w="3109" w:type="dxa"/>
          </w:tcPr>
          <w:p w14:paraId="33D874B2" w14:textId="77777777" w:rsidR="00A43CE9" w:rsidRDefault="00A43CE9" w:rsidP="00933D98">
            <w:pPr>
              <w:rPr>
                <w:sz w:val="22"/>
              </w:rPr>
            </w:pPr>
            <w:r w:rsidRPr="00A43CE9">
              <w:rPr>
                <w:sz w:val="22"/>
              </w:rPr>
              <w:t>Contractor Approver Name</w:t>
            </w:r>
          </w:p>
          <w:p w14:paraId="120191B4" w14:textId="77777777" w:rsidR="00CC4062" w:rsidRDefault="00CC4062" w:rsidP="00933D98">
            <w:pPr>
              <w:rPr>
                <w:sz w:val="22"/>
              </w:rPr>
            </w:pPr>
          </w:p>
          <w:p w14:paraId="613F7357" w14:textId="77777777" w:rsidR="00CC4062" w:rsidRDefault="00CC4062" w:rsidP="00933D98">
            <w:pPr>
              <w:rPr>
                <w:sz w:val="22"/>
              </w:rPr>
            </w:pPr>
          </w:p>
          <w:p w14:paraId="5A38BF59" w14:textId="77777777" w:rsidR="00CC4062" w:rsidRPr="00A43CE9" w:rsidRDefault="00CC4062" w:rsidP="00933D98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4E11A501" w14:textId="77777777" w:rsidR="00A43CE9" w:rsidRPr="00A43CE9" w:rsidRDefault="00A43CE9" w:rsidP="00933D98">
            <w:pPr>
              <w:rPr>
                <w:sz w:val="22"/>
              </w:rPr>
            </w:pPr>
            <w:r w:rsidRPr="00A43CE9">
              <w:rPr>
                <w:sz w:val="22"/>
              </w:rPr>
              <w:t>Contractor Approver Title</w:t>
            </w:r>
          </w:p>
        </w:tc>
        <w:tc>
          <w:tcPr>
            <w:tcW w:w="3118" w:type="dxa"/>
          </w:tcPr>
          <w:p w14:paraId="15F3F1E1" w14:textId="77777777" w:rsidR="00A43CE9" w:rsidRPr="00A43CE9" w:rsidRDefault="00A43CE9" w:rsidP="00933D98">
            <w:pPr>
              <w:rPr>
                <w:sz w:val="22"/>
              </w:rPr>
            </w:pPr>
            <w:r w:rsidRPr="00A43CE9">
              <w:rPr>
                <w:sz w:val="21"/>
              </w:rPr>
              <w:t>Contractor Approver Signature</w:t>
            </w:r>
          </w:p>
        </w:tc>
        <w:tc>
          <w:tcPr>
            <w:tcW w:w="1985" w:type="dxa"/>
          </w:tcPr>
          <w:p w14:paraId="4A930866" w14:textId="77777777" w:rsidR="00A43CE9" w:rsidRDefault="00A43CE9" w:rsidP="00933D98">
            <w:pPr>
              <w:rPr>
                <w:sz w:val="22"/>
              </w:rPr>
            </w:pPr>
            <w:r w:rsidRPr="00A43CE9">
              <w:rPr>
                <w:sz w:val="22"/>
              </w:rPr>
              <w:t>Date</w:t>
            </w:r>
          </w:p>
          <w:p w14:paraId="05B60BB9" w14:textId="77777777" w:rsidR="00A43CE9" w:rsidRDefault="00A43CE9" w:rsidP="00933D98">
            <w:pPr>
              <w:rPr>
                <w:sz w:val="22"/>
              </w:rPr>
            </w:pPr>
          </w:p>
          <w:p w14:paraId="33EC6371" w14:textId="77777777" w:rsidR="00A43CE9" w:rsidRPr="00A43CE9" w:rsidRDefault="00A43CE9" w:rsidP="00933D98">
            <w:pPr>
              <w:rPr>
                <w:sz w:val="22"/>
              </w:rPr>
            </w:pPr>
          </w:p>
        </w:tc>
      </w:tr>
    </w:tbl>
    <w:p w14:paraId="0644CC4F" w14:textId="77777777" w:rsidR="00933D98" w:rsidRPr="00A43CE9" w:rsidRDefault="00933D98" w:rsidP="00933D98">
      <w:pPr>
        <w:rPr>
          <w:sz w:val="22"/>
        </w:rPr>
      </w:pPr>
    </w:p>
    <w:sectPr w:rsidR="00933D98" w:rsidRPr="00A43CE9" w:rsidSect="00CB37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923F" w14:textId="77777777" w:rsidR="00E360A8" w:rsidRDefault="00E360A8" w:rsidP="005E7FEE">
      <w:r>
        <w:separator/>
      </w:r>
    </w:p>
  </w:endnote>
  <w:endnote w:type="continuationSeparator" w:id="0">
    <w:p w14:paraId="36AC7698" w14:textId="77777777" w:rsidR="00E360A8" w:rsidRDefault="00E360A8" w:rsidP="005E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16D1" w14:textId="77777777" w:rsidR="005E7FEE" w:rsidRPr="007E2515" w:rsidRDefault="005E7FEE" w:rsidP="005E7FEE">
    <w:pPr>
      <w:rPr>
        <w:rFonts w:ascii="Calibri" w:hAnsi="Calibri" w:cs="Calibri"/>
        <w:sz w:val="18"/>
      </w:rPr>
    </w:pPr>
    <w:r w:rsidRPr="007E2515">
      <w:rPr>
        <w:rFonts w:ascii="Calibri" w:hAnsi="Calibri" w:cs="Calibri"/>
        <w:sz w:val="18"/>
      </w:rPr>
      <w:t>Classification: Internal</w:t>
    </w:r>
  </w:p>
  <w:sdt>
    <w:sdtPr>
      <w:id w:val="-448864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A08B27" w14:textId="667847F5" w:rsidR="005E7FEE" w:rsidRDefault="005E7FEE" w:rsidP="005E7F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F5B7" w14:textId="77777777" w:rsidR="00E360A8" w:rsidRDefault="00E360A8" w:rsidP="005E7FEE">
      <w:r>
        <w:separator/>
      </w:r>
    </w:p>
  </w:footnote>
  <w:footnote w:type="continuationSeparator" w:id="0">
    <w:p w14:paraId="4C11BAF3" w14:textId="77777777" w:rsidR="00E360A8" w:rsidRDefault="00E360A8" w:rsidP="005E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5340" w14:textId="77777777" w:rsidR="00EB6C59" w:rsidRDefault="00EB6C59" w:rsidP="00EB6C59">
    <w:pPr>
      <w:pStyle w:val="Header"/>
      <w:tabs>
        <w:tab w:val="clear" w:pos="9360"/>
        <w:tab w:val="right" w:pos="9740"/>
      </w:tabs>
    </w:pPr>
    <w:r>
      <w:rPr>
        <w:noProof/>
      </w:rPr>
      <w:drawing>
        <wp:inline distT="0" distB="0" distL="0" distR="0" wp14:anchorId="22FB5FED" wp14:editId="209BC956">
          <wp:extent cx="59436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D70C1" w14:textId="4688EE6D" w:rsidR="00EB6C59" w:rsidRDefault="002F3429" w:rsidP="00EB6C59">
    <w:pPr>
      <w:pStyle w:val="Header"/>
      <w:pBdr>
        <w:top w:val="single" w:sz="6" w:space="1" w:color="auto"/>
        <w:bottom w:val="single" w:sz="6" w:space="1" w:color="auto"/>
      </w:pBdr>
      <w:tabs>
        <w:tab w:val="clear" w:pos="9360"/>
        <w:tab w:val="right" w:pos="9740"/>
      </w:tabs>
    </w:pPr>
    <w:sdt>
      <w:sdtPr>
        <w:alias w:val="Document Number"/>
        <w:tag w:val="Document Number"/>
        <w:id w:val="1624585517"/>
        <w:placeholder>
          <w:docPart w:val="DC26FCF6182A442D83AE92A03568ADEF"/>
        </w:placeholder>
      </w:sdtPr>
      <w:sdtEndPr/>
      <w:sdtContent>
        <w:r w:rsidR="00EB6C59">
          <w:t>PR-</w:t>
        </w:r>
        <w:r w:rsidR="008D7CF6">
          <w:t>SO</w:t>
        </w:r>
        <w:r w:rsidR="00EB6C59">
          <w:t>-</w:t>
        </w:r>
        <w:r w:rsidR="008D7CF6">
          <w:t>002</w:t>
        </w:r>
        <w:r w:rsidR="00EB6C59">
          <w:t>-</w:t>
        </w:r>
        <w:r>
          <w:t>F</w:t>
        </w:r>
        <w:r w:rsidR="00EB6C59">
          <w:t>02</w:t>
        </w:r>
      </w:sdtContent>
    </w:sdt>
    <w:r w:rsidR="00EB6C59">
      <w:t xml:space="preserve">  Rev. </w:t>
    </w:r>
    <w:sdt>
      <w:sdtPr>
        <w:alias w:val="Revision"/>
        <w:tag w:val="Revision"/>
        <w:id w:val="-1836843966"/>
        <w:placeholder>
          <w:docPart w:val="3C99F4B912BA4B43BFD83F99F3455E1A"/>
        </w:placeholder>
      </w:sdtPr>
      <w:sdtEndPr/>
      <w:sdtContent>
        <w:r w:rsidR="00EB6C59">
          <w:t>01</w:t>
        </w:r>
      </w:sdtContent>
    </w:sdt>
    <w:r w:rsidR="00EB6C59">
      <w:tab/>
    </w:r>
    <w:sdt>
      <w:sdtPr>
        <w:rPr>
          <w:b/>
          <w:bCs/>
        </w:rPr>
        <w:alias w:val="Title"/>
        <w:id w:val="-1986066926"/>
        <w:placeholder>
          <w:docPart w:val="8F69020789504E91AED28E9B55D730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B6C59">
          <w:rPr>
            <w:b/>
            <w:bCs/>
          </w:rPr>
          <w:t>HSE Variance Request Form</w:t>
        </w:r>
      </w:sdtContent>
    </w:sdt>
    <w:r w:rsidR="00EB6C59">
      <w:tab/>
      <w:t xml:space="preserve">  </w:t>
    </w:r>
    <w:sdt>
      <w:sdtPr>
        <w:alias w:val="Classification"/>
        <w:tag w:val="Classification"/>
        <w:id w:val="-689146678"/>
        <w:placeholder>
          <w:docPart w:val="58282929626D4C499CF5650644D75B26"/>
        </w:placeholder>
        <w:comboBox>
          <w:listItem w:value="Choose an item."/>
          <w:listItem w:displayText="Public" w:value="Public"/>
          <w:listItem w:displayText="Internal" w:value="Internal"/>
          <w:listItem w:displayText="Restricted" w:value="Restricted"/>
          <w:listItem w:displayText="Confidential" w:value="Confidential"/>
        </w:comboBox>
      </w:sdtPr>
      <w:sdtEndPr/>
      <w:sdtContent>
        <w:r w:rsidR="00EB6C59">
          <w:t>Internal</w:t>
        </w:r>
      </w:sdtContent>
    </w:sdt>
  </w:p>
  <w:p w14:paraId="1C56EE20" w14:textId="77777777" w:rsidR="00EB6C59" w:rsidRDefault="00EB6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98"/>
    <w:rsid w:val="0009081D"/>
    <w:rsid w:val="00093F9D"/>
    <w:rsid w:val="0023776C"/>
    <w:rsid w:val="002F3429"/>
    <w:rsid w:val="00367FF9"/>
    <w:rsid w:val="005E7FEE"/>
    <w:rsid w:val="00613D8E"/>
    <w:rsid w:val="0064059A"/>
    <w:rsid w:val="008D7CF6"/>
    <w:rsid w:val="00933D98"/>
    <w:rsid w:val="009A7176"/>
    <w:rsid w:val="00A43CE9"/>
    <w:rsid w:val="00B53C50"/>
    <w:rsid w:val="00B820DB"/>
    <w:rsid w:val="00BC3764"/>
    <w:rsid w:val="00BD1E42"/>
    <w:rsid w:val="00CB37FE"/>
    <w:rsid w:val="00CC4062"/>
    <w:rsid w:val="00D064A7"/>
    <w:rsid w:val="00E360A8"/>
    <w:rsid w:val="00E765C0"/>
    <w:rsid w:val="00EB6C59"/>
    <w:rsid w:val="00F77989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FA82"/>
  <w15:chartTrackingRefBased/>
  <w15:docId w15:val="{EC15BF80-3E94-A444-AD2F-890222CE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FEE"/>
  </w:style>
  <w:style w:type="paragraph" w:styleId="Footer">
    <w:name w:val="footer"/>
    <w:basedOn w:val="Normal"/>
    <w:link w:val="FooterChar"/>
    <w:uiPriority w:val="99"/>
    <w:unhideWhenUsed/>
    <w:rsid w:val="005E7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26FCF6182A442D83AE92A03568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13DB-0330-4C53-9465-FAB16730C2CA}"/>
      </w:docPartPr>
      <w:docPartBody>
        <w:p w:rsidR="007C7527" w:rsidRDefault="00F62CD9" w:rsidP="00F62CD9">
          <w:pPr>
            <w:pStyle w:val="DC26FCF6182A442D83AE92A03568AD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9F4B912BA4B43BFD83F99F345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9922-D480-43B0-B074-EFC210988E77}"/>
      </w:docPartPr>
      <w:docPartBody>
        <w:p w:rsidR="007C7527" w:rsidRDefault="00F62CD9" w:rsidP="00F62CD9">
          <w:pPr>
            <w:pStyle w:val="3C99F4B912BA4B43BFD83F99F3455E1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9020789504E91AED28E9B55D7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9108-942A-43CD-8321-0C561BA4A0EE}"/>
      </w:docPartPr>
      <w:docPartBody>
        <w:p w:rsidR="007C7527" w:rsidRDefault="00F62CD9" w:rsidP="00F62CD9">
          <w:pPr>
            <w:pStyle w:val="8F69020789504E91AED28E9B55D73009"/>
          </w:pPr>
          <w:r>
            <w:t>Title of the Document</w:t>
          </w:r>
        </w:p>
      </w:docPartBody>
    </w:docPart>
    <w:docPart>
      <w:docPartPr>
        <w:name w:val="58282929626D4C499CF5650644D7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5B8D-B12C-48C1-A107-B280B35D707F}"/>
      </w:docPartPr>
      <w:docPartBody>
        <w:p w:rsidR="007C7527" w:rsidRDefault="00F62CD9" w:rsidP="00F62CD9">
          <w:pPr>
            <w:pStyle w:val="58282929626D4C499CF5650644D75B26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D9"/>
    <w:rsid w:val="00060E49"/>
    <w:rsid w:val="004E08BB"/>
    <w:rsid w:val="005B203F"/>
    <w:rsid w:val="00690D1F"/>
    <w:rsid w:val="007C7527"/>
    <w:rsid w:val="00F6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CD9"/>
  </w:style>
  <w:style w:type="paragraph" w:customStyle="1" w:styleId="DC26FCF6182A442D83AE92A03568ADEF">
    <w:name w:val="DC26FCF6182A442D83AE92A03568ADEF"/>
    <w:rsid w:val="00F62CD9"/>
  </w:style>
  <w:style w:type="paragraph" w:customStyle="1" w:styleId="3C99F4B912BA4B43BFD83F99F3455E1A">
    <w:name w:val="3C99F4B912BA4B43BFD83F99F3455E1A"/>
    <w:rsid w:val="00F62CD9"/>
  </w:style>
  <w:style w:type="paragraph" w:customStyle="1" w:styleId="8F69020789504E91AED28E9B55D73009">
    <w:name w:val="8F69020789504E91AED28E9B55D73009"/>
    <w:rsid w:val="00F62CD9"/>
  </w:style>
  <w:style w:type="paragraph" w:customStyle="1" w:styleId="58282929626D4C499CF5650644D75B26">
    <w:name w:val="58282929626D4C499CF5650644D75B26"/>
    <w:rsid w:val="00F62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35A7AFFB3D54FB839980B33A443A2" ma:contentTypeVersion="16" ma:contentTypeDescription="Create a new document." ma:contentTypeScope="" ma:versionID="ea0bb994b0872fdbdebbbdc7f2293bac">
  <xsd:schema xmlns:xsd="http://www.w3.org/2001/XMLSchema" xmlns:xs="http://www.w3.org/2001/XMLSchema" xmlns:p="http://schemas.microsoft.com/office/2006/metadata/properties" xmlns:ns2="438e395e-f0f5-4fdd-b2ba-cd7943635c63" xmlns:ns3="7f8f4d61-97ad-4fa2-9724-1e997a4d2465" xmlns:ns4="ec44df59-b70a-4820-8a62-0d23168a88d9" targetNamespace="http://schemas.microsoft.com/office/2006/metadata/properties" ma:root="true" ma:fieldsID="5f56619913e3e9a62549f48e93e1b3b3" ns2:_="" ns3:_="" ns4:_="">
    <xsd:import namespace="438e395e-f0f5-4fdd-b2ba-cd7943635c63"/>
    <xsd:import namespace="7f8f4d61-97ad-4fa2-9724-1e997a4d2465"/>
    <xsd:import namespace="ec44df59-b70a-4820-8a62-0d23168a8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395e-f0f5-4fdd-b2ba-cd7943635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700b14-5bd2-4554-b4eb-4c601d9b4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4d61-97ad-4fa2-9724-1e997a4d2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df59-b70a-4820-8a62-0d23168a8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c5e082-35ff-470b-847c-a6b7ef283aab}" ma:internalName="TaxCatchAll" ma:showField="CatchAllData" ma:web="7f8f4d61-97ad-4fa2-9724-1e997a4d2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8e395e-f0f5-4fdd-b2ba-cd7943635c63">
      <Terms xmlns="http://schemas.microsoft.com/office/infopath/2007/PartnerControls"/>
    </lcf76f155ced4ddcb4097134ff3c332f>
    <TaxCatchAll xmlns="ec44df59-b70a-4820-8a62-0d23168a88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9B24A-30C8-4987-9226-40B2B9BD7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e395e-f0f5-4fdd-b2ba-cd7943635c63"/>
    <ds:schemaRef ds:uri="7f8f4d61-97ad-4fa2-9724-1e997a4d2465"/>
    <ds:schemaRef ds:uri="ec44df59-b70a-4820-8a62-0d23168a8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4BD05-9034-457E-98E0-3ED42D73A2D1}">
  <ds:schemaRefs>
    <ds:schemaRef ds:uri="http://schemas.microsoft.com/office/2006/metadata/properties"/>
    <ds:schemaRef ds:uri="http://schemas.microsoft.com/office/infopath/2007/PartnerControls"/>
    <ds:schemaRef ds:uri="438e395e-f0f5-4fdd-b2ba-cd7943635c63"/>
    <ds:schemaRef ds:uri="ec44df59-b70a-4820-8a62-0d23168a88d9"/>
  </ds:schemaRefs>
</ds:datastoreItem>
</file>

<file path=customXml/itemProps3.xml><?xml version="1.0" encoding="utf-8"?>
<ds:datastoreItem xmlns:ds="http://schemas.openxmlformats.org/officeDocument/2006/customXml" ds:itemID="{CBA5C1EE-A273-430C-B872-0B9314D6F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Variance Request Form</dc:title>
  <dc:subject/>
  <dc:creator>Rodney K Hackman</dc:creator>
  <cp:keywords/>
  <dc:description/>
  <cp:lastModifiedBy>Lakshminarayan RAMJEE</cp:lastModifiedBy>
  <cp:revision>7</cp:revision>
  <cp:lastPrinted>2022-05-13T04:00:00Z</cp:lastPrinted>
  <dcterms:created xsi:type="dcterms:W3CDTF">2022-05-29T11:45:00Z</dcterms:created>
  <dcterms:modified xsi:type="dcterms:W3CDTF">2022-07-07T10:24:00Z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0x0101003B335A7AFFB3D54FB839980B33A443A2</vt:lpwstr>
  </property>
  <property fmtid="{D5CDD505-2E9C-101B-9397-08002B2CF9AE}" pid="3" name="MediaServiceImageTags">
    <vt:lpwstr/>
  </property>
</Properties>
</file>